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C573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RENCANA PEMBELAJARAN SEMESTER (RPS)</w:t>
      </w:r>
    </w:p>
    <w:p w14:paraId="6F8BB4C6" w14:textId="77777777" w:rsidR="00E2214D" w:rsidRPr="00E2214D" w:rsidRDefault="00E2214D" w:rsidP="00553440">
      <w:pPr>
        <w:jc w:val="center"/>
        <w:rPr>
          <w:lang w:val="en-ID"/>
        </w:rPr>
      </w:pPr>
      <w:r w:rsidRPr="00E2214D">
        <w:rPr>
          <w:b/>
          <w:bCs/>
          <w:lang w:val="en-ID"/>
        </w:rPr>
        <w:t>MATA</w:t>
      </w:r>
      <w:r w:rsidR="00426396">
        <w:rPr>
          <w:b/>
          <w:bCs/>
          <w:lang w:val="en-ID"/>
        </w:rPr>
        <w:t xml:space="preserve"> </w:t>
      </w:r>
      <w:r w:rsidRPr="00E2214D">
        <w:rPr>
          <w:b/>
          <w:bCs/>
          <w:lang w:val="en-ID"/>
        </w:rPr>
        <w:t>KULIAH</w:t>
      </w:r>
      <w:r w:rsidR="008A7D5D">
        <w:rPr>
          <w:b/>
          <w:bCs/>
          <w:lang w:val="en-ID"/>
        </w:rPr>
        <w:t xml:space="preserve"> </w:t>
      </w:r>
      <w:r w:rsidR="00816915">
        <w:rPr>
          <w:b/>
          <w:bCs/>
          <w:lang w:val="en-ID"/>
        </w:rPr>
        <w:t xml:space="preserve">BAHASA SUMBER </w:t>
      </w:r>
      <w:r w:rsidR="002D32E1">
        <w:rPr>
          <w:b/>
          <w:bCs/>
          <w:lang w:val="en-ID"/>
        </w:rPr>
        <w:t>ARAB</w:t>
      </w:r>
    </w:p>
    <w:p w14:paraId="5DA314A0" w14:textId="77777777" w:rsidR="00E2214D" w:rsidRPr="00E2214D" w:rsidRDefault="00E2214D" w:rsidP="00E2214D">
      <w:pPr>
        <w:rPr>
          <w:lang w:val="en-ID"/>
        </w:rPr>
      </w:pPr>
    </w:p>
    <w:p w14:paraId="545B3256" w14:textId="77777777" w:rsidR="00E2214D" w:rsidRPr="00E2214D" w:rsidRDefault="00E2214D" w:rsidP="00E2214D">
      <w:pPr>
        <w:rPr>
          <w:lang w:val="en-ID"/>
        </w:rPr>
      </w:pPr>
    </w:p>
    <w:p w14:paraId="49A702E1" w14:textId="77777777" w:rsidR="00E2214D" w:rsidRPr="00E2214D" w:rsidRDefault="00E2214D" w:rsidP="00E2214D">
      <w:pPr>
        <w:rPr>
          <w:lang w:val="en-ID"/>
        </w:rPr>
      </w:pPr>
    </w:p>
    <w:p w14:paraId="27265253" w14:textId="77777777" w:rsidR="00E2214D" w:rsidRPr="00E2214D" w:rsidRDefault="00E2214D" w:rsidP="00E2214D">
      <w:pPr>
        <w:rPr>
          <w:lang w:val="en-ID"/>
        </w:rPr>
      </w:pPr>
      <w:r w:rsidRPr="00E2214D">
        <w:rPr>
          <w:noProof/>
        </w:rPr>
        <w:drawing>
          <wp:anchor distT="0" distB="0" distL="114300" distR="114300" simplePos="0" relativeHeight="251659264" behindDoc="1" locked="0" layoutInCell="1" allowOverlap="1" wp14:anchorId="56BAF3E4" wp14:editId="5D2B63F2">
            <wp:simplePos x="0" y="0"/>
            <wp:positionH relativeFrom="margin">
              <wp:posOffset>3677285</wp:posOffset>
            </wp:positionH>
            <wp:positionV relativeFrom="margin">
              <wp:posOffset>1868170</wp:posOffset>
            </wp:positionV>
            <wp:extent cx="1569720" cy="1800225"/>
            <wp:effectExtent l="0" t="0" r="0" b="9525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0F2CD" w14:textId="77777777" w:rsidR="00E2214D" w:rsidRPr="00E2214D" w:rsidRDefault="00E2214D" w:rsidP="00E2214D">
      <w:pPr>
        <w:rPr>
          <w:lang w:val="en-ID"/>
        </w:rPr>
      </w:pPr>
    </w:p>
    <w:p w14:paraId="64DF623C" w14:textId="77777777" w:rsidR="00E2214D" w:rsidRPr="00E2214D" w:rsidRDefault="00E2214D" w:rsidP="00E2214D">
      <w:pPr>
        <w:rPr>
          <w:lang w:val="en-ID"/>
        </w:rPr>
      </w:pPr>
    </w:p>
    <w:p w14:paraId="68C887BD" w14:textId="77777777" w:rsidR="00E2214D" w:rsidRPr="00E2214D" w:rsidRDefault="00E2214D" w:rsidP="00E2214D">
      <w:pPr>
        <w:rPr>
          <w:lang w:val="en-ID"/>
        </w:rPr>
      </w:pPr>
    </w:p>
    <w:p w14:paraId="700C45BC" w14:textId="77777777" w:rsidR="00E2214D" w:rsidRPr="00E2214D" w:rsidRDefault="00E2214D" w:rsidP="00E2214D">
      <w:pPr>
        <w:rPr>
          <w:lang w:val="en-ID"/>
        </w:rPr>
      </w:pPr>
    </w:p>
    <w:p w14:paraId="21DC229A" w14:textId="77777777" w:rsidR="00E2214D" w:rsidRPr="00E2214D" w:rsidRDefault="00E2214D" w:rsidP="00E2214D">
      <w:pPr>
        <w:rPr>
          <w:lang w:val="en-ID"/>
        </w:rPr>
      </w:pPr>
    </w:p>
    <w:p w14:paraId="1528379A" w14:textId="77777777" w:rsidR="00E2214D" w:rsidRPr="00E2214D" w:rsidRDefault="00E2214D" w:rsidP="00E2214D">
      <w:pPr>
        <w:rPr>
          <w:lang w:val="en-ID"/>
        </w:rPr>
      </w:pPr>
    </w:p>
    <w:p w14:paraId="42E9D7A0" w14:textId="77777777" w:rsidR="00E2214D" w:rsidRPr="00E2214D" w:rsidRDefault="00E2214D" w:rsidP="00E2214D">
      <w:pPr>
        <w:rPr>
          <w:lang w:val="en-ID"/>
        </w:rPr>
      </w:pPr>
    </w:p>
    <w:p w14:paraId="2001F64F" w14:textId="77777777" w:rsidR="00E2214D" w:rsidRPr="00E2214D" w:rsidRDefault="00E2214D" w:rsidP="00E2214D">
      <w:pPr>
        <w:rPr>
          <w:lang w:val="en-ID"/>
        </w:rPr>
      </w:pPr>
    </w:p>
    <w:p w14:paraId="0652FEBB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PROGRAM STUDI SEJARAH DAN KEBUDAYAAN ISLAM</w:t>
      </w:r>
    </w:p>
    <w:p w14:paraId="39031118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FAKULTAS ADAB DAN ILMU BUDAYA</w:t>
      </w:r>
    </w:p>
    <w:p w14:paraId="45B3924C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UNIVERSITAS ISLAM NEGERI SUNAN KALIJAGA</w:t>
      </w:r>
    </w:p>
    <w:p w14:paraId="15003984" w14:textId="77777777" w:rsidR="00E2214D" w:rsidRP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YOGYAKARTA</w:t>
      </w:r>
    </w:p>
    <w:p w14:paraId="44AB3081" w14:textId="77777777" w:rsidR="00E2214D" w:rsidRDefault="00E2214D" w:rsidP="00E2214D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2022</w:t>
      </w:r>
    </w:p>
    <w:p w14:paraId="76709D80" w14:textId="77777777" w:rsidR="00DF7982" w:rsidRPr="00E2214D" w:rsidRDefault="00DF7982" w:rsidP="00E2214D">
      <w:pPr>
        <w:jc w:val="center"/>
        <w:rPr>
          <w:b/>
          <w:bCs/>
          <w:lang w:val="en-ID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716"/>
        <w:gridCol w:w="12589"/>
      </w:tblGrid>
      <w:tr w:rsidR="00E2214D" w:rsidRPr="00E2214D" w14:paraId="2BF9B19D" w14:textId="77777777" w:rsidTr="00FF7FC2">
        <w:trPr>
          <w:trHeight w:val="460"/>
        </w:trPr>
        <w:tc>
          <w:tcPr>
            <w:tcW w:w="1716" w:type="dxa"/>
            <w:vMerge w:val="restart"/>
          </w:tcPr>
          <w:p w14:paraId="59573321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noProof/>
              </w:rPr>
              <w:lastRenderedPageBreak/>
              <w:drawing>
                <wp:inline distT="0" distB="0" distL="0" distR="0" wp14:anchorId="64A6125A" wp14:editId="521B05EC">
                  <wp:extent cx="943610" cy="104775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74" cy="1080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9" w:type="dxa"/>
          </w:tcPr>
          <w:p w14:paraId="01516E1B" w14:textId="77777777" w:rsidR="00E2214D" w:rsidRPr="00E2214D" w:rsidRDefault="00E2214D" w:rsidP="00E2214D">
            <w:pPr>
              <w:spacing w:after="160" w:line="259" w:lineRule="auto"/>
              <w:jc w:val="center"/>
              <w:rPr>
                <w:lang w:val="en-ID"/>
              </w:rPr>
            </w:pPr>
            <w:r w:rsidRPr="00E2214D">
              <w:rPr>
                <w:b/>
                <w:lang w:val="en-ID"/>
              </w:rPr>
              <w:t>UIN SUNAN KALIJAGA</w:t>
            </w:r>
          </w:p>
        </w:tc>
      </w:tr>
      <w:tr w:rsidR="00E2214D" w:rsidRPr="00E2214D" w14:paraId="13F91E3C" w14:textId="77777777" w:rsidTr="00FF7FC2">
        <w:trPr>
          <w:trHeight w:val="1079"/>
        </w:trPr>
        <w:tc>
          <w:tcPr>
            <w:tcW w:w="1716" w:type="dxa"/>
            <w:vMerge/>
          </w:tcPr>
          <w:p w14:paraId="251FA988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12589" w:type="dxa"/>
          </w:tcPr>
          <w:p w14:paraId="4AB78F0D" w14:textId="77777777" w:rsidR="00405929" w:rsidRDefault="00405929" w:rsidP="00405929">
            <w:pPr>
              <w:spacing w:line="259" w:lineRule="auto"/>
              <w:jc w:val="center"/>
              <w:rPr>
                <w:b/>
                <w:lang w:val="en-ID"/>
              </w:rPr>
            </w:pPr>
          </w:p>
          <w:p w14:paraId="7EF7B03C" w14:textId="77777777" w:rsidR="00E2214D" w:rsidRPr="00E2214D" w:rsidRDefault="00E2214D" w:rsidP="00405929">
            <w:pPr>
              <w:spacing w:line="259" w:lineRule="auto"/>
              <w:jc w:val="center"/>
              <w:rPr>
                <w:b/>
              </w:rPr>
            </w:pPr>
            <w:r w:rsidRPr="00E2214D">
              <w:rPr>
                <w:b/>
                <w:lang w:val="en-ID"/>
              </w:rPr>
              <w:t xml:space="preserve">PROGRAM STUDI </w:t>
            </w:r>
            <w:r>
              <w:rPr>
                <w:b/>
                <w:lang w:val="en-ID"/>
              </w:rPr>
              <w:t xml:space="preserve">MAGISTER </w:t>
            </w:r>
            <w:r w:rsidRPr="00E2214D">
              <w:rPr>
                <w:b/>
                <w:lang w:val="id-ID"/>
              </w:rPr>
              <w:t xml:space="preserve">SEJARAH </w:t>
            </w:r>
            <w:r>
              <w:rPr>
                <w:b/>
              </w:rPr>
              <w:t>PERADABAN</w:t>
            </w:r>
            <w:r w:rsidRPr="00E2214D">
              <w:rPr>
                <w:b/>
              </w:rPr>
              <w:t xml:space="preserve"> ISLAM</w:t>
            </w:r>
          </w:p>
          <w:p w14:paraId="7F30F377" w14:textId="77777777" w:rsidR="00E2214D" w:rsidRPr="00E2214D" w:rsidRDefault="00E2214D" w:rsidP="00405929">
            <w:pPr>
              <w:spacing w:line="259" w:lineRule="auto"/>
              <w:jc w:val="center"/>
              <w:rPr>
                <w:lang w:val="en-ID"/>
              </w:rPr>
            </w:pPr>
            <w:r w:rsidRPr="00E2214D">
              <w:rPr>
                <w:b/>
              </w:rPr>
              <w:t>FAKULTAS ADAB DAN ILMU BUDAYA</w:t>
            </w:r>
          </w:p>
        </w:tc>
      </w:tr>
      <w:tr w:rsidR="00E2214D" w:rsidRPr="00E2214D" w14:paraId="26D7A046" w14:textId="77777777" w:rsidTr="00FF7FC2">
        <w:trPr>
          <w:trHeight w:val="358"/>
        </w:trPr>
        <w:tc>
          <w:tcPr>
            <w:tcW w:w="14305" w:type="dxa"/>
            <w:gridSpan w:val="2"/>
          </w:tcPr>
          <w:p w14:paraId="57099CF7" w14:textId="77777777" w:rsidR="00E2214D" w:rsidRPr="00E2214D" w:rsidRDefault="00E2214D" w:rsidP="00E2214D">
            <w:pPr>
              <w:spacing w:after="160" w:line="259" w:lineRule="auto"/>
              <w:jc w:val="center"/>
            </w:pPr>
            <w:r w:rsidRPr="00E2214D">
              <w:rPr>
                <w:b/>
                <w:lang w:val="en-ID"/>
              </w:rPr>
              <w:t>RENCANA PEMBELAJARAN SEMESTER</w:t>
            </w:r>
          </w:p>
        </w:tc>
      </w:tr>
    </w:tbl>
    <w:p w14:paraId="392C7087" w14:textId="77777777" w:rsidR="00E2214D" w:rsidRPr="00E2214D" w:rsidRDefault="00E2214D" w:rsidP="005A1CE8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415"/>
        <w:gridCol w:w="2062"/>
        <w:gridCol w:w="2242"/>
        <w:gridCol w:w="1347"/>
        <w:gridCol w:w="1215"/>
        <w:gridCol w:w="2501"/>
        <w:gridCol w:w="2523"/>
      </w:tblGrid>
      <w:tr w:rsidR="00E2214D" w:rsidRPr="00E2214D" w14:paraId="715E77EB" w14:textId="77777777" w:rsidTr="00FF7FC2">
        <w:trPr>
          <w:trHeight w:val="350"/>
        </w:trPr>
        <w:tc>
          <w:tcPr>
            <w:tcW w:w="2425" w:type="dxa"/>
          </w:tcPr>
          <w:p w14:paraId="78E5AF60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MATA KULIAH:</w:t>
            </w:r>
          </w:p>
        </w:tc>
        <w:tc>
          <w:tcPr>
            <w:tcW w:w="2070" w:type="dxa"/>
          </w:tcPr>
          <w:p w14:paraId="1E85E8E4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KODE MATA KULIAH:</w:t>
            </w:r>
          </w:p>
        </w:tc>
        <w:tc>
          <w:tcPr>
            <w:tcW w:w="2250" w:type="dxa"/>
          </w:tcPr>
          <w:p w14:paraId="124445C7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RUMPUN MATA KULIAH:</w:t>
            </w:r>
          </w:p>
        </w:tc>
        <w:tc>
          <w:tcPr>
            <w:tcW w:w="1350" w:type="dxa"/>
          </w:tcPr>
          <w:p w14:paraId="603599B0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BOBOT (SKS):</w:t>
            </w:r>
          </w:p>
        </w:tc>
        <w:tc>
          <w:tcPr>
            <w:tcW w:w="1170" w:type="dxa"/>
          </w:tcPr>
          <w:p w14:paraId="0355F033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SEMESTER:</w:t>
            </w:r>
          </w:p>
        </w:tc>
        <w:tc>
          <w:tcPr>
            <w:tcW w:w="2508" w:type="dxa"/>
          </w:tcPr>
          <w:p w14:paraId="12EC804A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PENYUSUNAN:</w:t>
            </w:r>
          </w:p>
        </w:tc>
        <w:tc>
          <w:tcPr>
            <w:tcW w:w="2532" w:type="dxa"/>
          </w:tcPr>
          <w:p w14:paraId="16024D5C" w14:textId="77777777"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MULAI BERLAKU:</w:t>
            </w:r>
          </w:p>
        </w:tc>
      </w:tr>
      <w:tr w:rsidR="00E2214D" w:rsidRPr="00E2214D" w14:paraId="51C3F6C5" w14:textId="77777777" w:rsidTr="00FF7FC2">
        <w:trPr>
          <w:trHeight w:val="350"/>
        </w:trPr>
        <w:tc>
          <w:tcPr>
            <w:tcW w:w="2425" w:type="dxa"/>
          </w:tcPr>
          <w:p w14:paraId="502B66BC" w14:textId="77777777" w:rsidR="00E2214D" w:rsidRPr="00E2214D" w:rsidRDefault="00B061FE" w:rsidP="00D56087">
            <w:pPr>
              <w:spacing w:after="160" w:line="259" w:lineRule="auto"/>
            </w:pPr>
            <w:r>
              <w:t xml:space="preserve">Bahasa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r w:rsidR="00D56087">
              <w:t>Arab</w:t>
            </w:r>
          </w:p>
        </w:tc>
        <w:tc>
          <w:tcPr>
            <w:tcW w:w="2070" w:type="dxa"/>
          </w:tcPr>
          <w:p w14:paraId="2C111796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250" w:type="dxa"/>
          </w:tcPr>
          <w:p w14:paraId="26C28E71" w14:textId="77777777" w:rsidR="00E2214D" w:rsidRPr="00E2214D" w:rsidRDefault="00E2214D" w:rsidP="00B22B90">
            <w:pPr>
              <w:spacing w:after="160" w:line="259" w:lineRule="auto"/>
            </w:pPr>
          </w:p>
        </w:tc>
        <w:tc>
          <w:tcPr>
            <w:tcW w:w="1350" w:type="dxa"/>
          </w:tcPr>
          <w:p w14:paraId="10DF3A54" w14:textId="77777777" w:rsidR="00E2214D" w:rsidRPr="00E2214D" w:rsidRDefault="00456AE2" w:rsidP="00E2214D">
            <w:pPr>
              <w:spacing w:after="160" w:line="259" w:lineRule="auto"/>
            </w:pPr>
            <w:r>
              <w:t>2</w:t>
            </w:r>
            <w:r w:rsidR="00E2214D" w:rsidRPr="00E2214D">
              <w:t xml:space="preserve"> SKS</w:t>
            </w:r>
          </w:p>
        </w:tc>
        <w:tc>
          <w:tcPr>
            <w:tcW w:w="1170" w:type="dxa"/>
          </w:tcPr>
          <w:p w14:paraId="5ECD619C" w14:textId="77777777" w:rsidR="00E2214D" w:rsidRPr="00E2214D" w:rsidRDefault="00B061FE" w:rsidP="00B061FE">
            <w:pPr>
              <w:spacing w:after="160" w:line="259" w:lineRule="auto"/>
            </w:pPr>
            <w:r>
              <w:t>3</w:t>
            </w:r>
            <w:r w:rsidR="00E2214D" w:rsidRPr="00E2214D">
              <w:t xml:space="preserve"> (</w:t>
            </w:r>
            <w:proofErr w:type="spellStart"/>
            <w:r w:rsidR="00E2214D" w:rsidRPr="00E2214D">
              <w:t>G</w:t>
            </w:r>
            <w:r>
              <w:t>asal</w:t>
            </w:r>
            <w:proofErr w:type="spellEnd"/>
            <w:r w:rsidR="00E2214D" w:rsidRPr="00E2214D">
              <w:t>)</w:t>
            </w:r>
          </w:p>
        </w:tc>
        <w:tc>
          <w:tcPr>
            <w:tcW w:w="2508" w:type="dxa"/>
          </w:tcPr>
          <w:p w14:paraId="08268740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 xml:space="preserve">01 </w:t>
            </w:r>
            <w:proofErr w:type="spellStart"/>
            <w:r w:rsidRPr="00E2214D">
              <w:t>Agustus</w:t>
            </w:r>
            <w:proofErr w:type="spellEnd"/>
            <w:r w:rsidRPr="00E2214D">
              <w:t xml:space="preserve">  2022</w:t>
            </w:r>
          </w:p>
        </w:tc>
        <w:tc>
          <w:tcPr>
            <w:tcW w:w="2532" w:type="dxa"/>
          </w:tcPr>
          <w:p w14:paraId="491F531A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id"/>
              </w:rPr>
              <w:t>5 September 2022</w:t>
            </w:r>
          </w:p>
        </w:tc>
      </w:tr>
    </w:tbl>
    <w:p w14:paraId="65DEB3BD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155"/>
        <w:gridCol w:w="3060"/>
        <w:gridCol w:w="3240"/>
        <w:gridCol w:w="2880"/>
        <w:gridCol w:w="2970"/>
      </w:tblGrid>
      <w:tr w:rsidR="00E2214D" w:rsidRPr="00E2214D" w14:paraId="67CD6474" w14:textId="77777777" w:rsidTr="00426396">
        <w:trPr>
          <w:trHeight w:val="2168"/>
        </w:trPr>
        <w:tc>
          <w:tcPr>
            <w:tcW w:w="2155" w:type="dxa"/>
          </w:tcPr>
          <w:p w14:paraId="2BA24123" w14:textId="77777777" w:rsidR="00E2214D" w:rsidRPr="00E2214D" w:rsidRDefault="00E2214D" w:rsidP="00E2214D">
            <w:pPr>
              <w:spacing w:after="160" w:line="259" w:lineRule="auto"/>
            </w:pPr>
          </w:p>
          <w:p w14:paraId="0AA9AFA3" w14:textId="77777777" w:rsidR="00E2214D" w:rsidRPr="00E2214D" w:rsidRDefault="00E2214D" w:rsidP="00E2214D">
            <w:pPr>
              <w:spacing w:after="160" w:line="259" w:lineRule="auto"/>
            </w:pPr>
          </w:p>
          <w:p w14:paraId="2AC3C47A" w14:textId="77777777" w:rsidR="00E2214D" w:rsidRPr="00E2214D" w:rsidRDefault="00E2214D" w:rsidP="00E2214D">
            <w:pPr>
              <w:spacing w:after="160" w:line="259" w:lineRule="auto"/>
            </w:pPr>
            <w:r w:rsidRPr="00E2214D">
              <w:t>OTORISASI</w:t>
            </w:r>
          </w:p>
        </w:tc>
        <w:tc>
          <w:tcPr>
            <w:tcW w:w="3060" w:type="dxa"/>
          </w:tcPr>
          <w:p w14:paraId="33554201" w14:textId="77777777" w:rsidR="00E2214D" w:rsidRPr="00E2214D" w:rsidRDefault="00E2214D" w:rsidP="00AE5C9D">
            <w:pPr>
              <w:spacing w:after="160" w:line="259" w:lineRule="auto"/>
              <w:jc w:val="center"/>
            </w:pPr>
            <w:r w:rsidRPr="00E2214D">
              <w:t>DOSEN PENGEMBANG RPS</w:t>
            </w:r>
          </w:p>
          <w:p w14:paraId="68D1F75A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5A0B337A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7AC2ABDA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1947D6EA" w14:textId="77777777" w:rsidR="00E2214D" w:rsidRPr="00E2214D" w:rsidRDefault="00426396" w:rsidP="00D56087">
            <w:pPr>
              <w:jc w:val="center"/>
            </w:pPr>
            <w:r w:rsidRPr="00426396">
              <w:t>Dr.</w:t>
            </w:r>
            <w:r w:rsidR="00C9269C">
              <w:t xml:space="preserve"> </w:t>
            </w:r>
            <w:r w:rsidR="00D56087">
              <w:t xml:space="preserve">Imam Muhsin, M. Ag. </w:t>
            </w:r>
          </w:p>
        </w:tc>
        <w:tc>
          <w:tcPr>
            <w:tcW w:w="3240" w:type="dxa"/>
          </w:tcPr>
          <w:p w14:paraId="740C8747" w14:textId="77777777" w:rsidR="00E2214D" w:rsidRPr="00E2214D" w:rsidRDefault="00DF7982" w:rsidP="006414F1">
            <w:pPr>
              <w:jc w:val="center"/>
            </w:pPr>
            <w:r>
              <w:t>DOSEN PEN</w:t>
            </w:r>
            <w:r w:rsidR="00E2214D" w:rsidRPr="00E2214D">
              <w:t>ANGGUNG JAWAB KEILMUAN</w:t>
            </w:r>
          </w:p>
          <w:p w14:paraId="1FAE9872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081B0564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0FAA74BE" w14:textId="77777777" w:rsidR="006414F1" w:rsidRDefault="006414F1" w:rsidP="006414F1">
            <w:pPr>
              <w:jc w:val="center"/>
            </w:pPr>
          </w:p>
          <w:p w14:paraId="194D6555" w14:textId="77777777" w:rsidR="00E2214D" w:rsidRPr="00E2214D" w:rsidRDefault="00426396" w:rsidP="00D56087">
            <w:pPr>
              <w:spacing w:before="120"/>
              <w:jc w:val="center"/>
            </w:pPr>
            <w:r w:rsidRPr="00426396">
              <w:t xml:space="preserve">Dr. </w:t>
            </w:r>
            <w:r w:rsidR="00D56087">
              <w:t>Imam Muhsin, M. Ag.</w:t>
            </w:r>
          </w:p>
        </w:tc>
        <w:tc>
          <w:tcPr>
            <w:tcW w:w="2880" w:type="dxa"/>
          </w:tcPr>
          <w:p w14:paraId="49352C38" w14:textId="77777777" w:rsidR="00E2214D" w:rsidRPr="00E2214D" w:rsidRDefault="00E2214D" w:rsidP="00AE5C9D">
            <w:pPr>
              <w:spacing w:after="160" w:line="259" w:lineRule="auto"/>
              <w:jc w:val="center"/>
            </w:pPr>
            <w:r w:rsidRPr="00E2214D">
              <w:t>KAPRODI</w:t>
            </w:r>
          </w:p>
          <w:p w14:paraId="17EE3EFB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29F2E679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668067C7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671A237E" w14:textId="77777777" w:rsidR="00E2214D" w:rsidRPr="00E2214D" w:rsidRDefault="00B22B90" w:rsidP="00AA7F3C">
            <w:pPr>
              <w:jc w:val="center"/>
            </w:pPr>
            <w:r>
              <w:t xml:space="preserve">Dr. </w:t>
            </w:r>
            <w:proofErr w:type="spellStart"/>
            <w:r>
              <w:t>Syamsul</w:t>
            </w:r>
            <w:proofErr w:type="spellEnd"/>
            <w:r>
              <w:t xml:space="preserve"> Arifin, M. Ag.</w:t>
            </w:r>
          </w:p>
        </w:tc>
        <w:tc>
          <w:tcPr>
            <w:tcW w:w="2970" w:type="dxa"/>
          </w:tcPr>
          <w:p w14:paraId="70D08FAF" w14:textId="77777777" w:rsidR="00E2214D" w:rsidRPr="00E2214D" w:rsidRDefault="00E2214D" w:rsidP="00AE5C9D">
            <w:pPr>
              <w:spacing w:after="160" w:line="259" w:lineRule="auto"/>
              <w:jc w:val="center"/>
            </w:pPr>
            <w:r w:rsidRPr="00E2214D">
              <w:t>DEKAN</w:t>
            </w:r>
          </w:p>
          <w:p w14:paraId="0C251088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04F7F0E0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36E06F15" w14:textId="77777777" w:rsidR="00E2214D" w:rsidRPr="00E2214D" w:rsidRDefault="00E2214D" w:rsidP="00AE5C9D">
            <w:pPr>
              <w:spacing w:after="160" w:line="259" w:lineRule="auto"/>
              <w:jc w:val="center"/>
            </w:pPr>
          </w:p>
          <w:p w14:paraId="5B124AD3" w14:textId="77777777" w:rsidR="00E2214D" w:rsidRPr="00E2214D" w:rsidRDefault="00E2214D" w:rsidP="00AA7F3C">
            <w:pPr>
              <w:jc w:val="center"/>
            </w:pPr>
            <w:r w:rsidRPr="00E2214D">
              <w:t xml:space="preserve">Dr. Muhammad </w:t>
            </w:r>
            <w:proofErr w:type="spellStart"/>
            <w:r w:rsidRPr="00E2214D">
              <w:t>Wildan</w:t>
            </w:r>
            <w:proofErr w:type="spellEnd"/>
            <w:r w:rsidRPr="00E2214D">
              <w:t>, M.A.</w:t>
            </w:r>
          </w:p>
        </w:tc>
      </w:tr>
    </w:tbl>
    <w:p w14:paraId="4D93B43F" w14:textId="77777777"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2700"/>
        <w:gridCol w:w="630"/>
        <w:gridCol w:w="8730"/>
      </w:tblGrid>
      <w:tr w:rsidR="00E2214D" w:rsidRPr="00E2214D" w14:paraId="3575B65C" w14:textId="77777777" w:rsidTr="005A1CE8">
        <w:tc>
          <w:tcPr>
            <w:tcW w:w="2245" w:type="dxa"/>
            <w:vMerge w:val="restart"/>
          </w:tcPr>
          <w:p w14:paraId="3676A343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00621B09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4EB3C5A4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14:paraId="61B20636" w14:textId="77777777"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en-ID"/>
              </w:rPr>
              <w:lastRenderedPageBreak/>
              <w:t>CAPAIAN PEMBELAJARAN:</w:t>
            </w:r>
          </w:p>
        </w:tc>
        <w:tc>
          <w:tcPr>
            <w:tcW w:w="2700" w:type="dxa"/>
            <w:vMerge w:val="restart"/>
          </w:tcPr>
          <w:p w14:paraId="05A5217C" w14:textId="77777777" w:rsidR="00E2214D" w:rsidRPr="00E2214D" w:rsidRDefault="00E2214D" w:rsidP="00E2214D">
            <w:pPr>
              <w:spacing w:after="160" w:line="259" w:lineRule="auto"/>
            </w:pPr>
            <w:r w:rsidRPr="00E2214D">
              <w:lastRenderedPageBreak/>
              <w:t>CAPAIAN PEMBELAJARAN PRODI:</w:t>
            </w:r>
          </w:p>
        </w:tc>
        <w:tc>
          <w:tcPr>
            <w:tcW w:w="630" w:type="dxa"/>
          </w:tcPr>
          <w:p w14:paraId="2B0239B0" w14:textId="77777777" w:rsidR="00E2214D" w:rsidRPr="00E2214D" w:rsidRDefault="00E2214D" w:rsidP="001460B8">
            <w:pPr>
              <w:jc w:val="center"/>
              <w:rPr>
                <w:lang w:val="id"/>
              </w:rPr>
            </w:pPr>
            <w:r w:rsidRPr="00E2214D">
              <w:rPr>
                <w:lang w:val="id"/>
              </w:rPr>
              <w:t>S</w:t>
            </w:r>
          </w:p>
        </w:tc>
        <w:tc>
          <w:tcPr>
            <w:tcW w:w="8730" w:type="dxa"/>
          </w:tcPr>
          <w:p w14:paraId="0F6BCBCA" w14:textId="4E316C1E" w:rsidR="00E2214D" w:rsidRPr="007F7482" w:rsidRDefault="007F7482" w:rsidP="007F7482">
            <w:pPr>
              <w:widowControl w:val="0"/>
              <w:tabs>
                <w:tab w:val="left" w:pos="4910"/>
              </w:tabs>
              <w:autoSpaceDE w:val="0"/>
              <w:autoSpaceDN w:val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12F02">
              <w:rPr>
                <w:rFonts w:cstheme="minorHAnsi"/>
                <w:color w:val="000000" w:themeColor="text1"/>
                <w:sz w:val="24"/>
                <w:szCs w:val="24"/>
                <w:lang w:val="id-ID"/>
              </w:rPr>
              <w:t>Menghargai keanekaragaman budaya, pandangan, agama, dan kepercayaan, serta pendapat atau temuan orisinal orang lain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E2214D" w:rsidRPr="00E2214D" w14:paraId="682DEB70" w14:textId="77777777" w:rsidTr="005A1CE8">
        <w:tc>
          <w:tcPr>
            <w:tcW w:w="2245" w:type="dxa"/>
            <w:vMerge/>
          </w:tcPr>
          <w:p w14:paraId="7FE1C72D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13A30ECC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630" w:type="dxa"/>
          </w:tcPr>
          <w:p w14:paraId="717B6EEA" w14:textId="77777777" w:rsidR="00E2214D" w:rsidRPr="00E2214D" w:rsidRDefault="00E2214D" w:rsidP="001460B8">
            <w:pPr>
              <w:jc w:val="center"/>
              <w:rPr>
                <w:lang w:val="id"/>
              </w:rPr>
            </w:pPr>
            <w:r w:rsidRPr="00E2214D">
              <w:rPr>
                <w:lang w:val="id"/>
              </w:rPr>
              <w:t>PK</w:t>
            </w:r>
          </w:p>
        </w:tc>
        <w:tc>
          <w:tcPr>
            <w:tcW w:w="8730" w:type="dxa"/>
          </w:tcPr>
          <w:p w14:paraId="275AF9CD" w14:textId="6DED7653" w:rsidR="00E2214D" w:rsidRPr="00E2214D" w:rsidRDefault="007F7482" w:rsidP="00A92B42">
            <w:proofErr w:type="spellStart"/>
            <w:r w:rsidRPr="00612F02">
              <w:rPr>
                <w:rFonts w:cstheme="minorHAnsi"/>
                <w:sz w:val="24"/>
                <w:szCs w:val="24"/>
              </w:rPr>
              <w:t>Menganalisis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memecahkan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permasalahan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keilmuan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Sejarah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Peradaban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Islam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pendekatan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inter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2F02">
              <w:rPr>
                <w:rFonts w:cstheme="minorHAnsi"/>
                <w:sz w:val="24"/>
                <w:szCs w:val="24"/>
              </w:rPr>
              <w:t>multidisipliner</w:t>
            </w:r>
            <w:proofErr w:type="spellEnd"/>
            <w:r w:rsidRPr="00612F0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2214D" w:rsidRPr="00E2214D" w14:paraId="311E40DF" w14:textId="77777777" w:rsidTr="005A1CE8">
        <w:tc>
          <w:tcPr>
            <w:tcW w:w="2245" w:type="dxa"/>
            <w:vMerge/>
          </w:tcPr>
          <w:p w14:paraId="44AE09D8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63BC7B5C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630" w:type="dxa"/>
          </w:tcPr>
          <w:p w14:paraId="50D554BC" w14:textId="77777777" w:rsidR="00E2214D" w:rsidRPr="00E2214D" w:rsidRDefault="00B55855" w:rsidP="001460B8">
            <w:pPr>
              <w:jc w:val="center"/>
              <w:rPr>
                <w:lang w:val="id"/>
              </w:rPr>
            </w:pPr>
            <w:r>
              <w:rPr>
                <w:lang w:val="id"/>
              </w:rPr>
              <w:t>KU</w:t>
            </w:r>
          </w:p>
        </w:tc>
        <w:tc>
          <w:tcPr>
            <w:tcW w:w="8730" w:type="dxa"/>
          </w:tcPr>
          <w:p w14:paraId="232081BF" w14:textId="78A4EA1C" w:rsidR="00E2214D" w:rsidRPr="00E2214D" w:rsidRDefault="007F7482" w:rsidP="00A92B42">
            <w:proofErr w:type="spellStart"/>
            <w:r w:rsidRPr="00593345">
              <w:rPr>
                <w:rFonts w:cstheme="minorHAnsi"/>
                <w:sz w:val="24"/>
                <w:szCs w:val="24"/>
              </w:rPr>
              <w:t>Meningkatkan</w:t>
            </w:r>
            <w:proofErr w:type="spellEnd"/>
            <w:r w:rsidRPr="005933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3345">
              <w:rPr>
                <w:rFonts w:cstheme="minorHAnsi"/>
                <w:sz w:val="24"/>
                <w:szCs w:val="24"/>
              </w:rPr>
              <w:t>kapasitas</w:t>
            </w:r>
            <w:proofErr w:type="spellEnd"/>
            <w:r w:rsidRPr="005933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3345">
              <w:rPr>
                <w:rFonts w:cstheme="minorHAnsi"/>
                <w:sz w:val="24"/>
                <w:szCs w:val="24"/>
              </w:rPr>
              <w:t>pem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593345">
              <w:rPr>
                <w:rFonts w:cstheme="minorHAnsi"/>
                <w:sz w:val="24"/>
                <w:szCs w:val="24"/>
              </w:rPr>
              <w:t>belajaran</w:t>
            </w:r>
            <w:proofErr w:type="spellEnd"/>
            <w:r w:rsidRPr="005933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3345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59334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93345">
              <w:rPr>
                <w:rFonts w:cstheme="minorHAnsi"/>
                <w:sz w:val="24"/>
                <w:szCs w:val="24"/>
              </w:rPr>
              <w:t>mandiri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2214D" w:rsidRPr="00E2214D" w14:paraId="595AC43C" w14:textId="77777777" w:rsidTr="005A1CE8">
        <w:tc>
          <w:tcPr>
            <w:tcW w:w="2245" w:type="dxa"/>
            <w:vMerge/>
          </w:tcPr>
          <w:p w14:paraId="70AB8599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7F312F92" w14:textId="77777777"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630" w:type="dxa"/>
          </w:tcPr>
          <w:p w14:paraId="1CFAF0F2" w14:textId="77777777" w:rsidR="00E2214D" w:rsidRPr="00E2214D" w:rsidRDefault="00B019A9" w:rsidP="001460B8">
            <w:pPr>
              <w:jc w:val="center"/>
              <w:rPr>
                <w:lang w:val="id"/>
              </w:rPr>
            </w:pPr>
            <w:r>
              <w:rPr>
                <w:lang w:val="id"/>
              </w:rPr>
              <w:t>KK</w:t>
            </w:r>
          </w:p>
        </w:tc>
        <w:tc>
          <w:tcPr>
            <w:tcW w:w="8730" w:type="dxa"/>
          </w:tcPr>
          <w:p w14:paraId="61FA45F5" w14:textId="4F1B9700" w:rsidR="00E2214D" w:rsidRPr="00E2214D" w:rsidRDefault="007F7482" w:rsidP="00A92B42">
            <w:proofErr w:type="spellStart"/>
            <w:r w:rsidRPr="001C325B">
              <w:rPr>
                <w:rFonts w:cstheme="minorHAnsi"/>
                <w:sz w:val="24"/>
                <w:szCs w:val="24"/>
              </w:rPr>
              <w:t>Menghasil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1C325B">
              <w:rPr>
                <w:rFonts w:cstheme="minorHAnsi"/>
                <w:sz w:val="24"/>
                <w:szCs w:val="24"/>
              </w:rPr>
              <w:t>an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rumusan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per</w:t>
            </w:r>
            <w:r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kembangan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peradaban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Islam 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kritis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1C325B">
              <w:rPr>
                <w:rFonts w:cstheme="minorHAnsi"/>
                <w:sz w:val="24"/>
                <w:szCs w:val="24"/>
              </w:rPr>
              <w:t>berbagai</w:t>
            </w:r>
            <w:proofErr w:type="spellEnd"/>
            <w:r w:rsidRPr="001C325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Kawasan.</w:t>
            </w:r>
          </w:p>
        </w:tc>
      </w:tr>
      <w:tr w:rsidR="00DE6D9B" w:rsidRPr="00B264CE" w14:paraId="4D486007" w14:textId="77777777" w:rsidTr="005A1CE8">
        <w:trPr>
          <w:trHeight w:val="332"/>
        </w:trPr>
        <w:tc>
          <w:tcPr>
            <w:tcW w:w="2245" w:type="dxa"/>
            <w:vMerge/>
          </w:tcPr>
          <w:p w14:paraId="0A2711C9" w14:textId="77777777" w:rsidR="00DE6D9B" w:rsidRPr="00E2214D" w:rsidRDefault="00DE6D9B" w:rsidP="00DE6D9B">
            <w:pPr>
              <w:spacing w:after="160" w:line="259" w:lineRule="auto"/>
            </w:pPr>
          </w:p>
        </w:tc>
        <w:tc>
          <w:tcPr>
            <w:tcW w:w="2700" w:type="dxa"/>
            <w:vMerge w:val="restart"/>
          </w:tcPr>
          <w:p w14:paraId="17E1F349" w14:textId="77777777" w:rsidR="00DE6D9B" w:rsidRPr="00E2214D" w:rsidRDefault="00DE6D9B" w:rsidP="00DE6D9B">
            <w:pPr>
              <w:spacing w:after="160" w:line="259" w:lineRule="auto"/>
            </w:pPr>
            <w:r w:rsidRPr="00E2214D">
              <w:t>CAPAIAN PEMBELAJARAN MATA KULIAH:</w:t>
            </w:r>
          </w:p>
        </w:tc>
        <w:tc>
          <w:tcPr>
            <w:tcW w:w="630" w:type="dxa"/>
          </w:tcPr>
          <w:p w14:paraId="523EF1E3" w14:textId="77777777" w:rsidR="00DE6D9B" w:rsidRPr="00E2214D" w:rsidRDefault="00DE6D9B" w:rsidP="00DE6D9B">
            <w:pPr>
              <w:rPr>
                <w:lang w:val="id"/>
              </w:rPr>
            </w:pPr>
            <w:r w:rsidRPr="00E2214D">
              <w:rPr>
                <w:lang w:val="id"/>
              </w:rPr>
              <w:t>M1</w:t>
            </w:r>
          </w:p>
        </w:tc>
        <w:tc>
          <w:tcPr>
            <w:tcW w:w="8730" w:type="dxa"/>
            <w:shd w:val="clear" w:color="auto" w:fill="auto"/>
          </w:tcPr>
          <w:p w14:paraId="53D27E69" w14:textId="477EFC94" w:rsidR="00DE6D9B" w:rsidRPr="00B264CE" w:rsidRDefault="00DE6D9B" w:rsidP="00DE6D9B">
            <w:r w:rsidRPr="00B264CE">
              <w:rPr>
                <w:lang w:val="id"/>
              </w:rPr>
              <w:t xml:space="preserve">Mahasiswa mampu menjelaskan </w:t>
            </w:r>
            <w:r w:rsidR="00B264CE" w:rsidRPr="00B264CE">
              <w:rPr>
                <w:lang w:val="id"/>
              </w:rPr>
              <w:t>urgensi Bahasa sumber Arab dalam kajian Sejarah Peradaban Islam</w:t>
            </w:r>
            <w:r w:rsidR="00B264CE">
              <w:t>.</w:t>
            </w:r>
          </w:p>
        </w:tc>
      </w:tr>
      <w:tr w:rsidR="00DE6D9B" w:rsidRPr="00486E91" w14:paraId="4206B424" w14:textId="77777777" w:rsidTr="005A1CE8">
        <w:tc>
          <w:tcPr>
            <w:tcW w:w="2245" w:type="dxa"/>
            <w:vMerge/>
          </w:tcPr>
          <w:p w14:paraId="6C98DD3C" w14:textId="77777777" w:rsidR="00DE6D9B" w:rsidRPr="00B264CE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2700" w:type="dxa"/>
            <w:vMerge/>
          </w:tcPr>
          <w:p w14:paraId="3F6C27D4" w14:textId="77777777" w:rsidR="00DE6D9B" w:rsidRPr="00B264CE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630" w:type="dxa"/>
          </w:tcPr>
          <w:p w14:paraId="3340D28C" w14:textId="77777777" w:rsidR="00DE6D9B" w:rsidRPr="00E2214D" w:rsidRDefault="00DE6D9B" w:rsidP="00DE6D9B">
            <w:pPr>
              <w:rPr>
                <w:lang w:val="id"/>
              </w:rPr>
            </w:pPr>
            <w:r w:rsidRPr="00E2214D">
              <w:rPr>
                <w:lang w:val="id"/>
              </w:rPr>
              <w:t>M2</w:t>
            </w:r>
          </w:p>
        </w:tc>
        <w:tc>
          <w:tcPr>
            <w:tcW w:w="8730" w:type="dxa"/>
            <w:shd w:val="clear" w:color="auto" w:fill="auto"/>
          </w:tcPr>
          <w:p w14:paraId="58DA193A" w14:textId="12436E0F" w:rsidR="00DE6D9B" w:rsidRPr="00486E91" w:rsidRDefault="00DE6D9B" w:rsidP="00DE6D9B">
            <w:pPr>
              <w:ind w:left="-57" w:right="-57"/>
              <w:rPr>
                <w:rFonts w:cstheme="minorHAnsi"/>
                <w:lang w:val="id"/>
              </w:rPr>
            </w:pPr>
            <w:r w:rsidRPr="00486E91">
              <w:rPr>
                <w:rFonts w:cstheme="minorHAnsi"/>
                <w:lang w:val="id"/>
              </w:rPr>
              <w:t xml:space="preserve">Mahasiswa mampu menjelaskan sejarah perkembangan </w:t>
            </w:r>
            <w:r w:rsidR="00486E91" w:rsidRPr="00486E91">
              <w:rPr>
                <w:rFonts w:cstheme="minorHAnsi"/>
                <w:lang w:val="id"/>
              </w:rPr>
              <w:t>Bahasa Arab pada masa awal Isla</w:t>
            </w:r>
            <w:r w:rsidR="00486E91">
              <w:rPr>
                <w:rFonts w:cstheme="minorHAnsi"/>
              </w:rPr>
              <w:t>m.</w:t>
            </w:r>
          </w:p>
        </w:tc>
      </w:tr>
      <w:tr w:rsidR="00DE6D9B" w:rsidRPr="00DE6D9B" w14:paraId="1025AC75" w14:textId="77777777" w:rsidTr="005A1CE8">
        <w:tc>
          <w:tcPr>
            <w:tcW w:w="2245" w:type="dxa"/>
            <w:vMerge/>
          </w:tcPr>
          <w:p w14:paraId="16399C67" w14:textId="77777777" w:rsidR="00DE6D9B" w:rsidRPr="00486E91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2700" w:type="dxa"/>
            <w:vMerge/>
          </w:tcPr>
          <w:p w14:paraId="3B31CE4B" w14:textId="77777777" w:rsidR="00DE6D9B" w:rsidRPr="00486E91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630" w:type="dxa"/>
          </w:tcPr>
          <w:p w14:paraId="00C3F9E7" w14:textId="77777777" w:rsidR="00DE6D9B" w:rsidRPr="00E2214D" w:rsidRDefault="00DE6D9B" w:rsidP="00DE6D9B">
            <w:pPr>
              <w:rPr>
                <w:lang w:val="id"/>
              </w:rPr>
            </w:pPr>
            <w:r w:rsidRPr="00E2214D">
              <w:rPr>
                <w:lang w:val="id"/>
              </w:rPr>
              <w:t>M3</w:t>
            </w:r>
          </w:p>
        </w:tc>
        <w:tc>
          <w:tcPr>
            <w:tcW w:w="8730" w:type="dxa"/>
            <w:shd w:val="clear" w:color="auto" w:fill="auto"/>
          </w:tcPr>
          <w:p w14:paraId="7956C08C" w14:textId="75CE0E0B" w:rsidR="00DE6D9B" w:rsidRPr="00DE6D9B" w:rsidRDefault="00E72C0B" w:rsidP="00DE6D9B">
            <w:pPr>
              <w:ind w:left="-57" w:right="-57"/>
              <w:rPr>
                <w:rFonts w:cstheme="minorHAnsi"/>
                <w:lang w:val="id"/>
              </w:rPr>
            </w:pPr>
            <w:r w:rsidRPr="00A23AF2">
              <w:rPr>
                <w:rFonts w:cstheme="minorHAnsi"/>
                <w:lang w:val="id"/>
              </w:rPr>
              <w:t xml:space="preserve">Mahasiswa mampu menjelaskan perkembangan </w:t>
            </w:r>
            <w:r w:rsidRPr="00E72C0B">
              <w:rPr>
                <w:rFonts w:cstheme="minorHAnsi"/>
                <w:lang w:val="id"/>
              </w:rPr>
              <w:t>b</w:t>
            </w:r>
            <w:r w:rsidRPr="00A23AF2">
              <w:rPr>
                <w:rFonts w:cstheme="minorHAnsi"/>
                <w:lang w:val="id"/>
              </w:rPr>
              <w:t xml:space="preserve">ahasa </w:t>
            </w:r>
            <w:r w:rsidRPr="00E72C0B">
              <w:rPr>
                <w:rFonts w:cstheme="minorHAnsi"/>
                <w:lang w:val="id"/>
              </w:rPr>
              <w:t xml:space="preserve">sumber </w:t>
            </w:r>
            <w:r w:rsidRPr="00A23AF2">
              <w:rPr>
                <w:rFonts w:cstheme="minorHAnsi"/>
                <w:lang w:val="id"/>
              </w:rPr>
              <w:t xml:space="preserve">Arab dalam </w:t>
            </w:r>
            <w:r w:rsidRPr="00E72C0B">
              <w:rPr>
                <w:rFonts w:cstheme="minorHAnsi"/>
                <w:lang w:val="id"/>
              </w:rPr>
              <w:t xml:space="preserve">lintasan </w:t>
            </w:r>
            <w:r w:rsidRPr="00A23AF2">
              <w:rPr>
                <w:rFonts w:cstheme="minorHAnsi"/>
                <w:lang w:val="id"/>
              </w:rPr>
              <w:t>sejarah Islam Nusan</w:t>
            </w:r>
            <w:r w:rsidRPr="00E72C0B">
              <w:rPr>
                <w:rFonts w:cstheme="minorHAnsi"/>
                <w:lang w:val="id"/>
              </w:rPr>
              <w:t>tara.</w:t>
            </w:r>
          </w:p>
        </w:tc>
      </w:tr>
      <w:tr w:rsidR="00DE6D9B" w:rsidRPr="00A23AF2" w14:paraId="11667AE4" w14:textId="77777777" w:rsidTr="005A1CE8">
        <w:tc>
          <w:tcPr>
            <w:tcW w:w="2245" w:type="dxa"/>
            <w:vMerge/>
          </w:tcPr>
          <w:p w14:paraId="1055AB3F" w14:textId="77777777" w:rsidR="00DE6D9B" w:rsidRPr="00DE6D9B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2700" w:type="dxa"/>
            <w:vMerge/>
          </w:tcPr>
          <w:p w14:paraId="41973FD7" w14:textId="77777777" w:rsidR="00DE6D9B" w:rsidRPr="00DE6D9B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630" w:type="dxa"/>
          </w:tcPr>
          <w:p w14:paraId="6278FE89" w14:textId="77777777" w:rsidR="00DE6D9B" w:rsidRPr="00E2214D" w:rsidRDefault="00DE6D9B" w:rsidP="00DE6D9B">
            <w:pPr>
              <w:rPr>
                <w:lang w:val="id"/>
              </w:rPr>
            </w:pPr>
            <w:r w:rsidRPr="00E2214D">
              <w:rPr>
                <w:lang w:val="id"/>
              </w:rPr>
              <w:t>M4</w:t>
            </w:r>
          </w:p>
        </w:tc>
        <w:tc>
          <w:tcPr>
            <w:tcW w:w="8730" w:type="dxa"/>
            <w:shd w:val="clear" w:color="auto" w:fill="auto"/>
          </w:tcPr>
          <w:p w14:paraId="56C9A908" w14:textId="7CFDA1BF" w:rsidR="00DE6D9B" w:rsidRPr="00A23AF2" w:rsidRDefault="00E72C0B" w:rsidP="00DE6D9B">
            <w:pPr>
              <w:ind w:left="-57" w:right="-57"/>
              <w:rPr>
                <w:rFonts w:cstheme="minorHAnsi"/>
                <w:lang w:val="id"/>
              </w:rPr>
            </w:pPr>
            <w:r w:rsidRPr="00725512">
              <w:rPr>
                <w:rFonts w:cstheme="minorHAnsi"/>
                <w:lang w:val="id"/>
              </w:rPr>
              <w:t xml:space="preserve">Mahasiswa mampu </w:t>
            </w:r>
            <w:r w:rsidRPr="00486E91">
              <w:rPr>
                <w:rFonts w:cstheme="minorHAnsi"/>
                <w:lang w:val="id"/>
              </w:rPr>
              <w:t>menjelaskan persebaran sumber-sumber sejarah berbahasa Arab (</w:t>
            </w:r>
            <w:r>
              <w:rPr>
                <w:rFonts w:cstheme="minorHAnsi"/>
                <w:lang w:val="id"/>
              </w:rPr>
              <w:t>Tarikh</w:t>
            </w:r>
            <w:r w:rsidRPr="00486E91">
              <w:rPr>
                <w:rFonts w:cstheme="minorHAnsi"/>
                <w:lang w:val="id"/>
              </w:rPr>
              <w:t>, manaqib, prasasti, surat, arsip/dokume</w:t>
            </w:r>
            <w:r w:rsidRPr="00E72C0B">
              <w:rPr>
                <w:rFonts w:cstheme="minorHAnsi"/>
                <w:lang w:val="id"/>
              </w:rPr>
              <w:t>n).</w:t>
            </w:r>
          </w:p>
        </w:tc>
      </w:tr>
      <w:tr w:rsidR="00DE6D9B" w:rsidRPr="00E2214D" w14:paraId="0449697E" w14:textId="77777777" w:rsidTr="005A1CE8">
        <w:tc>
          <w:tcPr>
            <w:tcW w:w="2245" w:type="dxa"/>
            <w:vMerge/>
          </w:tcPr>
          <w:p w14:paraId="23852E48" w14:textId="77777777" w:rsidR="00DE6D9B" w:rsidRPr="00A23AF2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2700" w:type="dxa"/>
            <w:vMerge/>
          </w:tcPr>
          <w:p w14:paraId="474D5580" w14:textId="77777777" w:rsidR="00DE6D9B" w:rsidRPr="00A23AF2" w:rsidRDefault="00DE6D9B" w:rsidP="00DE6D9B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630" w:type="dxa"/>
          </w:tcPr>
          <w:p w14:paraId="7CD5E511" w14:textId="77777777" w:rsidR="00DE6D9B" w:rsidRPr="00E2214D" w:rsidRDefault="00DE6D9B" w:rsidP="00DE6D9B">
            <w:pPr>
              <w:rPr>
                <w:lang w:val="id"/>
              </w:rPr>
            </w:pPr>
            <w:r w:rsidRPr="00E2214D">
              <w:rPr>
                <w:lang w:val="id"/>
              </w:rPr>
              <w:t>M5</w:t>
            </w:r>
          </w:p>
        </w:tc>
        <w:tc>
          <w:tcPr>
            <w:tcW w:w="8730" w:type="dxa"/>
            <w:shd w:val="clear" w:color="auto" w:fill="auto"/>
          </w:tcPr>
          <w:p w14:paraId="34C1A7A6" w14:textId="5A862FFA" w:rsidR="00DE6D9B" w:rsidRPr="00535689" w:rsidRDefault="00DE6D9B" w:rsidP="00DE6D9B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A23AF2">
              <w:rPr>
                <w:rFonts w:cstheme="minorHAnsi"/>
              </w:rPr>
              <w:t>teks</w:t>
            </w:r>
            <w:proofErr w:type="spellEnd"/>
            <w:r w:rsidR="00A23AF2">
              <w:rPr>
                <w:rFonts w:cstheme="minorHAnsi"/>
              </w:rPr>
              <w:t xml:space="preserve"> </w:t>
            </w:r>
            <w:proofErr w:type="spellStart"/>
            <w:r w:rsidR="00A23AF2">
              <w:rPr>
                <w:rFonts w:cstheme="minorHAnsi"/>
              </w:rPr>
              <w:t>sumber</w:t>
            </w:r>
            <w:proofErr w:type="spellEnd"/>
            <w:r w:rsidR="00A23AF2">
              <w:rPr>
                <w:rFonts w:cstheme="minorHAnsi"/>
              </w:rPr>
              <w:t xml:space="preserve"> Arab </w:t>
            </w:r>
            <w:proofErr w:type="spellStart"/>
            <w:r w:rsidR="00A23AF2">
              <w:rPr>
                <w:rFonts w:cstheme="minorHAnsi"/>
              </w:rPr>
              <w:t>sejarah</w:t>
            </w:r>
            <w:proofErr w:type="spellEnd"/>
            <w:r w:rsidR="00A23AF2">
              <w:rPr>
                <w:rFonts w:cstheme="minorHAnsi"/>
              </w:rPr>
              <w:t xml:space="preserve"> Islam </w:t>
            </w:r>
            <w:proofErr w:type="spellStart"/>
            <w:r w:rsidR="009D3DFF">
              <w:rPr>
                <w:rFonts w:cstheme="minorHAnsi"/>
              </w:rPr>
              <w:t>periode</w:t>
            </w:r>
            <w:proofErr w:type="spellEnd"/>
            <w:r w:rsidR="009D3DFF">
              <w:rPr>
                <w:rFonts w:cstheme="minorHAnsi"/>
              </w:rPr>
              <w:t xml:space="preserve"> </w:t>
            </w:r>
            <w:proofErr w:type="spellStart"/>
            <w:r w:rsidR="00A23AF2">
              <w:rPr>
                <w:rFonts w:cstheme="minorHAnsi"/>
              </w:rPr>
              <w:t>klasik</w:t>
            </w:r>
            <w:proofErr w:type="spellEnd"/>
            <w:r w:rsidR="00A23AF2">
              <w:rPr>
                <w:rFonts w:cstheme="minorHAnsi"/>
              </w:rPr>
              <w:t>.</w:t>
            </w:r>
          </w:p>
        </w:tc>
      </w:tr>
      <w:tr w:rsidR="00A23AF2" w:rsidRPr="00E2214D" w14:paraId="46E6ECD5" w14:textId="77777777" w:rsidTr="005A1CE8">
        <w:tc>
          <w:tcPr>
            <w:tcW w:w="2245" w:type="dxa"/>
            <w:vMerge/>
          </w:tcPr>
          <w:p w14:paraId="0F60C69E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EB04596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630" w:type="dxa"/>
          </w:tcPr>
          <w:p w14:paraId="1B6A4916" w14:textId="77777777" w:rsidR="00A23AF2" w:rsidRPr="00E2214D" w:rsidRDefault="00A23AF2" w:rsidP="00A23AF2">
            <w:pPr>
              <w:rPr>
                <w:lang w:val="id"/>
              </w:rPr>
            </w:pPr>
            <w:r w:rsidRPr="00E2214D">
              <w:rPr>
                <w:lang w:val="id"/>
              </w:rPr>
              <w:t>M6</w:t>
            </w:r>
          </w:p>
        </w:tc>
        <w:tc>
          <w:tcPr>
            <w:tcW w:w="8730" w:type="dxa"/>
            <w:shd w:val="clear" w:color="auto" w:fill="auto"/>
          </w:tcPr>
          <w:p w14:paraId="5782904E" w14:textId="2825672E" w:rsidR="00A23AF2" w:rsidRPr="00535689" w:rsidRDefault="00A23AF2" w:rsidP="00A23AF2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9D3DFF">
              <w:rPr>
                <w:rFonts w:cstheme="minorHAnsi"/>
              </w:rPr>
              <w:t>periode</w:t>
            </w:r>
            <w:proofErr w:type="spellEnd"/>
            <w:r w:rsidR="009D3DFF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pertengahan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A23AF2" w:rsidRPr="00E2214D" w14:paraId="2C5A105F" w14:textId="77777777" w:rsidTr="005A1CE8">
        <w:tc>
          <w:tcPr>
            <w:tcW w:w="2245" w:type="dxa"/>
            <w:vMerge/>
          </w:tcPr>
          <w:p w14:paraId="241881D2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5B3911FB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630" w:type="dxa"/>
          </w:tcPr>
          <w:p w14:paraId="3773A8F8" w14:textId="77777777" w:rsidR="00A23AF2" w:rsidRPr="00E2214D" w:rsidRDefault="00A23AF2" w:rsidP="00A23AF2">
            <w:pPr>
              <w:rPr>
                <w:lang w:val="id"/>
              </w:rPr>
            </w:pPr>
            <w:r w:rsidRPr="00E2214D">
              <w:rPr>
                <w:lang w:val="id"/>
              </w:rPr>
              <w:t>M7</w:t>
            </w:r>
          </w:p>
        </w:tc>
        <w:tc>
          <w:tcPr>
            <w:tcW w:w="8730" w:type="dxa"/>
            <w:shd w:val="clear" w:color="auto" w:fill="auto"/>
          </w:tcPr>
          <w:p w14:paraId="6B260350" w14:textId="048B7EA6" w:rsidR="00A23AF2" w:rsidRPr="00535689" w:rsidRDefault="00A23AF2" w:rsidP="00A23AF2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 w:rsidR="009D3DFF">
              <w:rPr>
                <w:rFonts w:cstheme="minorHAnsi"/>
              </w:rPr>
              <w:t>periode</w:t>
            </w:r>
            <w:proofErr w:type="spellEnd"/>
            <w:r w:rsidR="009D3D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modern</w:t>
            </w:r>
            <w:r>
              <w:rPr>
                <w:rFonts w:cstheme="minorHAnsi"/>
              </w:rPr>
              <w:t>.</w:t>
            </w:r>
          </w:p>
        </w:tc>
      </w:tr>
      <w:tr w:rsidR="00A23AF2" w:rsidRPr="00E2214D" w14:paraId="6FB5E830" w14:textId="77777777" w:rsidTr="005A1CE8">
        <w:tc>
          <w:tcPr>
            <w:tcW w:w="2245" w:type="dxa"/>
            <w:vMerge/>
          </w:tcPr>
          <w:p w14:paraId="1632CD2D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35F607D2" w14:textId="77777777" w:rsidR="00A23AF2" w:rsidRPr="00E2214D" w:rsidRDefault="00A23AF2" w:rsidP="00A23AF2">
            <w:pPr>
              <w:spacing w:after="160" w:line="259" w:lineRule="auto"/>
            </w:pPr>
          </w:p>
        </w:tc>
        <w:tc>
          <w:tcPr>
            <w:tcW w:w="630" w:type="dxa"/>
          </w:tcPr>
          <w:p w14:paraId="3A96E047" w14:textId="77777777" w:rsidR="00A23AF2" w:rsidRPr="00E2214D" w:rsidRDefault="00A23AF2" w:rsidP="00A23AF2">
            <w:pPr>
              <w:rPr>
                <w:lang w:val="id"/>
              </w:rPr>
            </w:pPr>
            <w:r w:rsidRPr="00E2214D">
              <w:rPr>
                <w:lang w:val="id"/>
              </w:rPr>
              <w:t>M8</w:t>
            </w:r>
          </w:p>
        </w:tc>
        <w:tc>
          <w:tcPr>
            <w:tcW w:w="8730" w:type="dxa"/>
            <w:shd w:val="clear" w:color="auto" w:fill="auto"/>
          </w:tcPr>
          <w:p w14:paraId="4926C73A" w14:textId="4AC73D20" w:rsidR="00A23AF2" w:rsidRPr="00535689" w:rsidRDefault="00A23AF2" w:rsidP="00A23AF2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r>
              <w:rPr>
                <w:rFonts w:cstheme="minorHAnsi"/>
              </w:rPr>
              <w:t>Nusantara</w:t>
            </w:r>
            <w:r>
              <w:rPr>
                <w:rFonts w:cstheme="minorHAnsi"/>
              </w:rPr>
              <w:t>.</w:t>
            </w:r>
          </w:p>
        </w:tc>
      </w:tr>
      <w:tr w:rsidR="0036031C" w:rsidRPr="00E2214D" w14:paraId="67387F5D" w14:textId="77777777" w:rsidTr="005A1CE8">
        <w:tc>
          <w:tcPr>
            <w:tcW w:w="2245" w:type="dxa"/>
            <w:vMerge/>
          </w:tcPr>
          <w:p w14:paraId="30997DC3" w14:textId="77777777" w:rsidR="0036031C" w:rsidRPr="00E2214D" w:rsidRDefault="0036031C" w:rsidP="0036031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0B7A734A" w14:textId="77777777" w:rsidR="0036031C" w:rsidRPr="00E2214D" w:rsidRDefault="0036031C" w:rsidP="0036031C">
            <w:pPr>
              <w:spacing w:after="160" w:line="259" w:lineRule="auto"/>
            </w:pPr>
          </w:p>
        </w:tc>
        <w:tc>
          <w:tcPr>
            <w:tcW w:w="630" w:type="dxa"/>
          </w:tcPr>
          <w:p w14:paraId="73A5A25D" w14:textId="77777777" w:rsidR="0036031C" w:rsidRPr="00E2214D" w:rsidRDefault="0036031C" w:rsidP="0036031C">
            <w:pPr>
              <w:rPr>
                <w:lang w:val="id"/>
              </w:rPr>
            </w:pPr>
            <w:r w:rsidRPr="00E2214D">
              <w:rPr>
                <w:lang w:val="id"/>
              </w:rPr>
              <w:t>M9</w:t>
            </w:r>
          </w:p>
        </w:tc>
        <w:tc>
          <w:tcPr>
            <w:tcW w:w="8730" w:type="dxa"/>
            <w:shd w:val="clear" w:color="auto" w:fill="auto"/>
          </w:tcPr>
          <w:p w14:paraId="3452CABD" w14:textId="61FEAB92" w:rsidR="0036031C" w:rsidRPr="00535689" w:rsidRDefault="0036031C" w:rsidP="0036031C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>
              <w:rPr>
                <w:rFonts w:cstheme="minorHAnsi"/>
              </w:rPr>
              <w:t>lokal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E72C0B" w:rsidRPr="00E2214D" w14:paraId="47774449" w14:textId="77777777" w:rsidTr="005A1CE8">
        <w:tc>
          <w:tcPr>
            <w:tcW w:w="2245" w:type="dxa"/>
            <w:vMerge/>
          </w:tcPr>
          <w:p w14:paraId="414B3ABF" w14:textId="77777777" w:rsidR="00E72C0B" w:rsidRPr="00E2214D" w:rsidRDefault="00E72C0B" w:rsidP="00E72C0B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14:paraId="7E198B86" w14:textId="77777777" w:rsidR="00E72C0B" w:rsidRPr="00E2214D" w:rsidRDefault="00E72C0B" w:rsidP="00E72C0B">
            <w:pPr>
              <w:spacing w:after="160" w:line="259" w:lineRule="auto"/>
            </w:pPr>
          </w:p>
        </w:tc>
        <w:tc>
          <w:tcPr>
            <w:tcW w:w="630" w:type="dxa"/>
          </w:tcPr>
          <w:p w14:paraId="350A813A" w14:textId="4E0095D3" w:rsidR="00E72C0B" w:rsidRPr="00B264CE" w:rsidRDefault="00E72C0B" w:rsidP="00E72C0B">
            <w:r w:rsidRPr="00E2214D">
              <w:rPr>
                <w:lang w:val="id"/>
              </w:rPr>
              <w:t>M10</w:t>
            </w:r>
          </w:p>
        </w:tc>
        <w:tc>
          <w:tcPr>
            <w:tcW w:w="8730" w:type="dxa"/>
            <w:shd w:val="clear" w:color="auto" w:fill="auto"/>
          </w:tcPr>
          <w:p w14:paraId="17DDF8B0" w14:textId="61C148B5" w:rsidR="00E72C0B" w:rsidRDefault="00E72C0B" w:rsidP="00E72C0B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manghasilkan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terjemahan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Sejarah </w:t>
            </w:r>
            <w:proofErr w:type="spellStart"/>
            <w:r>
              <w:rPr>
                <w:rFonts w:cstheme="minorHAnsi"/>
              </w:rPr>
              <w:t>Peradaban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>
              <w:rPr>
                <w:rFonts w:cstheme="minorHAnsi"/>
              </w:rPr>
              <w:t>berbasis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literatur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klasik</w:t>
            </w:r>
            <w:proofErr w:type="spellEnd"/>
            <w:r>
              <w:rPr>
                <w:rFonts w:cstheme="minorHAnsi"/>
              </w:rPr>
              <w:t xml:space="preserve"> dan modern.</w:t>
            </w:r>
          </w:p>
          <w:p w14:paraId="6F0C571F" w14:textId="2C2B6567" w:rsidR="00E72C0B" w:rsidRPr="00535689" w:rsidRDefault="00E72C0B" w:rsidP="00E72C0B">
            <w:pPr>
              <w:ind w:left="-57" w:right="-57"/>
              <w:rPr>
                <w:rFonts w:cstheme="minorHAnsi"/>
              </w:rPr>
            </w:pPr>
          </w:p>
        </w:tc>
      </w:tr>
    </w:tbl>
    <w:p w14:paraId="45838075" w14:textId="77777777" w:rsidR="00E2214D" w:rsidRPr="00E2214D" w:rsidRDefault="00E2214D" w:rsidP="00D33352">
      <w:pPr>
        <w:spacing w:after="0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12060"/>
      </w:tblGrid>
      <w:tr w:rsidR="007F7482" w:rsidRPr="00E2214D" w14:paraId="3EA35913" w14:textId="77777777" w:rsidTr="00FF7FC2">
        <w:tc>
          <w:tcPr>
            <w:tcW w:w="2245" w:type="dxa"/>
          </w:tcPr>
          <w:p w14:paraId="60E3DD79" w14:textId="77777777" w:rsidR="007F7482" w:rsidRPr="00E2214D" w:rsidRDefault="007F7482" w:rsidP="007F7482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DESKRIPSI SINGKAT MATA KULIAH:</w:t>
            </w:r>
          </w:p>
        </w:tc>
        <w:tc>
          <w:tcPr>
            <w:tcW w:w="12060" w:type="dxa"/>
          </w:tcPr>
          <w:p w14:paraId="30B1B2F6" w14:textId="77777777" w:rsidR="007F7482" w:rsidRDefault="007F7482" w:rsidP="007F7482">
            <w:pPr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Mata </w:t>
            </w:r>
            <w:proofErr w:type="spellStart"/>
            <w:r>
              <w:rPr>
                <w:lang w:val="en-ID"/>
              </w:rPr>
              <w:t>Kuliah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ini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diberikan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untuk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membekali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pengetahuan</w:t>
            </w:r>
            <w:proofErr w:type="spellEnd"/>
            <w:r w:rsidR="00687E89">
              <w:rPr>
                <w:lang w:val="en-ID"/>
              </w:rPr>
              <w:t xml:space="preserve"> dan </w:t>
            </w:r>
            <w:proofErr w:type="spellStart"/>
            <w:r w:rsidR="00687E89">
              <w:rPr>
                <w:lang w:val="en-ID"/>
              </w:rPr>
              <w:t>ketrampilan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 w:rsidR="00E72C0B">
              <w:rPr>
                <w:lang w:val="en-ID"/>
              </w:rPr>
              <w:t>khusus</w:t>
            </w:r>
            <w:proofErr w:type="spellEnd"/>
            <w:r w:rsidR="00E72C0B"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kepada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mahasiswa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dalam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 w:rsidR="00E72C0B">
              <w:rPr>
                <w:lang w:val="en-ID"/>
              </w:rPr>
              <w:t>rangka</w:t>
            </w:r>
            <w:proofErr w:type="spellEnd"/>
            <w:r w:rsidR="00E72C0B"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menggali</w:t>
            </w:r>
            <w:proofErr w:type="spellEnd"/>
            <w:r w:rsidR="00687E89"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menemukan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kembali</w:t>
            </w:r>
            <w:proofErr w:type="spellEnd"/>
            <w:r>
              <w:rPr>
                <w:lang w:val="en-ID"/>
              </w:rPr>
              <w:t xml:space="preserve">, </w:t>
            </w:r>
            <w:proofErr w:type="spellStart"/>
            <w:r>
              <w:rPr>
                <w:lang w:val="en-ID"/>
              </w:rPr>
              <w:t>reka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ulang</w:t>
            </w:r>
            <w:proofErr w:type="spellEnd"/>
            <w:r>
              <w:rPr>
                <w:lang w:val="en-ID"/>
              </w:rPr>
              <w:t xml:space="preserve">, dan </w:t>
            </w:r>
            <w:proofErr w:type="spellStart"/>
            <w:r>
              <w:rPr>
                <w:lang w:val="en-ID"/>
              </w:rPr>
              <w:t>menyajikan</w:t>
            </w:r>
            <w:proofErr w:type="spellEnd"/>
            <w:r>
              <w:rPr>
                <w:lang w:val="en-ID"/>
              </w:rPr>
              <w:t xml:space="preserve"> </w:t>
            </w:r>
            <w:r w:rsidR="00687E89">
              <w:rPr>
                <w:lang w:val="en-ID"/>
              </w:rPr>
              <w:t xml:space="preserve">data </w:t>
            </w:r>
            <w:proofErr w:type="spellStart"/>
            <w:r w:rsidR="00687E89">
              <w:rPr>
                <w:lang w:val="en-ID"/>
              </w:rPr>
              <w:t>tentang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sejarah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peradaban</w:t>
            </w:r>
            <w:proofErr w:type="spellEnd"/>
            <w:r>
              <w:rPr>
                <w:lang w:val="en-ID"/>
              </w:rPr>
              <w:t xml:space="preserve"> Islam</w:t>
            </w:r>
            <w:r w:rsidR="00E72C0B">
              <w:rPr>
                <w:lang w:val="en-ID"/>
              </w:rPr>
              <w:t xml:space="preserve"> di </w:t>
            </w:r>
            <w:proofErr w:type="spellStart"/>
            <w:r w:rsidR="00E72C0B">
              <w:rPr>
                <w:lang w:val="en-ID"/>
              </w:rPr>
              <w:t>berbagai</w:t>
            </w:r>
            <w:proofErr w:type="spellEnd"/>
            <w:r w:rsidR="00E72C0B">
              <w:rPr>
                <w:lang w:val="en-ID"/>
              </w:rPr>
              <w:t xml:space="preserve"> </w:t>
            </w:r>
            <w:proofErr w:type="spellStart"/>
            <w:r w:rsidR="00E72C0B">
              <w:rPr>
                <w:lang w:val="en-ID"/>
              </w:rPr>
              <w:t>kawasan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 w:rsidR="00687E89">
              <w:rPr>
                <w:lang w:val="en-ID"/>
              </w:rPr>
              <w:t>berdasarkan</w:t>
            </w:r>
            <w:proofErr w:type="spellEnd"/>
            <w:r w:rsidR="00687E89"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sumber-sumber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berbahasa</w:t>
            </w:r>
            <w:proofErr w:type="spellEnd"/>
            <w:r>
              <w:rPr>
                <w:lang w:val="en-ID"/>
              </w:rPr>
              <w:t xml:space="preserve"> </w:t>
            </w:r>
            <w:r w:rsidR="00687E89">
              <w:rPr>
                <w:lang w:val="en-ID"/>
              </w:rPr>
              <w:t>Arab.</w:t>
            </w:r>
          </w:p>
          <w:p w14:paraId="20B4440D" w14:textId="117AD7B3" w:rsidR="00E72C0B" w:rsidRPr="00E2214D" w:rsidRDefault="00E72C0B" w:rsidP="007F7482">
            <w:pPr>
              <w:jc w:val="both"/>
              <w:rPr>
                <w:lang w:val="en-ID"/>
              </w:rPr>
            </w:pPr>
          </w:p>
        </w:tc>
      </w:tr>
      <w:tr w:rsidR="00E2214D" w:rsidRPr="00E2214D" w14:paraId="3866238E" w14:textId="77777777" w:rsidTr="00FF7FC2">
        <w:tc>
          <w:tcPr>
            <w:tcW w:w="2245" w:type="dxa"/>
          </w:tcPr>
          <w:p w14:paraId="1B9D0A24" w14:textId="77777777"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MATERI PEMBELAJARAN ATAU POKOK BAHASAN</w:t>
            </w:r>
          </w:p>
        </w:tc>
        <w:tc>
          <w:tcPr>
            <w:tcW w:w="12060" w:type="dxa"/>
          </w:tcPr>
          <w:p w14:paraId="24924D8A" w14:textId="77777777" w:rsidR="00DE6D9B" w:rsidRDefault="00DE6D9B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Urgensi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Arab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Sejarah </w:t>
            </w:r>
            <w:proofErr w:type="spellStart"/>
            <w:r>
              <w:t>Peradaban</w:t>
            </w:r>
            <w:proofErr w:type="spellEnd"/>
            <w:r>
              <w:t xml:space="preserve"> Islam.</w:t>
            </w:r>
          </w:p>
          <w:p w14:paraId="1BB5785C" w14:textId="77777777" w:rsidR="00DE6D9B" w:rsidRDefault="00DE6D9B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Perkembangan</w:t>
            </w:r>
            <w:proofErr w:type="spellEnd"/>
            <w:r>
              <w:t xml:space="preserve"> Bahasa Arab pada masa </w:t>
            </w:r>
            <w:proofErr w:type="spellStart"/>
            <w:r>
              <w:t>awal</w:t>
            </w:r>
            <w:proofErr w:type="spellEnd"/>
            <w:r>
              <w:t xml:space="preserve"> Islam. </w:t>
            </w:r>
          </w:p>
          <w:p w14:paraId="24B413F4" w14:textId="784274E4" w:rsidR="00DE6D9B" w:rsidRDefault="00A23AF2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 w:rsidR="008A5DEF">
              <w:t>b</w:t>
            </w:r>
            <w:r w:rsidR="00DE6D9B">
              <w:t>ahasa</w:t>
            </w:r>
            <w:proofErr w:type="spellEnd"/>
            <w:r w:rsidR="00DE6D9B">
              <w:t xml:space="preserve"> </w:t>
            </w:r>
            <w:proofErr w:type="spellStart"/>
            <w:r w:rsidR="008A5DEF">
              <w:t>sumber</w:t>
            </w:r>
            <w:proofErr w:type="spellEnd"/>
            <w:r w:rsidR="008A5DEF">
              <w:t xml:space="preserve"> </w:t>
            </w:r>
            <w:r w:rsidR="00DE6D9B">
              <w:t xml:space="preserve">Arab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lintasan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DE6D9B">
              <w:t>ejarah</w:t>
            </w:r>
            <w:proofErr w:type="spellEnd"/>
            <w:r w:rsidR="00DE6D9B">
              <w:t xml:space="preserve"> Islam Nusantara.</w:t>
            </w:r>
          </w:p>
          <w:p w14:paraId="7F9E91E8" w14:textId="02E2990B" w:rsidR="00E72C0B" w:rsidRPr="00E72C0B" w:rsidRDefault="00E72C0B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Persebaran</w:t>
            </w:r>
            <w:proofErr w:type="spellEnd"/>
            <w:r>
              <w:t xml:space="preserve"> </w:t>
            </w:r>
            <w:proofErr w:type="spellStart"/>
            <w:r>
              <w:t>sumber-sumber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berbahasa</w:t>
            </w:r>
            <w:proofErr w:type="spellEnd"/>
            <w:r>
              <w:t xml:space="preserve"> Arab (</w:t>
            </w:r>
            <w:proofErr w:type="spellStart"/>
            <w:r>
              <w:t>tarikh</w:t>
            </w:r>
            <w:proofErr w:type="spellEnd"/>
            <w:r>
              <w:t xml:space="preserve">, </w:t>
            </w:r>
            <w:proofErr w:type="spellStart"/>
            <w:r>
              <w:t>manaqib</w:t>
            </w:r>
            <w:proofErr w:type="spellEnd"/>
            <w:r>
              <w:t xml:space="preserve">, </w:t>
            </w:r>
            <w:proofErr w:type="spellStart"/>
            <w:r>
              <w:t>prasasti</w:t>
            </w:r>
            <w:proofErr w:type="spellEnd"/>
            <w:r>
              <w:t xml:space="preserve">, </w:t>
            </w:r>
            <w:proofErr w:type="spellStart"/>
            <w:r>
              <w:t>surat</w:t>
            </w:r>
            <w:proofErr w:type="spellEnd"/>
            <w:r>
              <w:t xml:space="preserve">, </w:t>
            </w:r>
            <w:proofErr w:type="spellStart"/>
            <w:r>
              <w:t>arsip</w:t>
            </w:r>
            <w:proofErr w:type="spellEnd"/>
            <w:r>
              <w:t>/</w:t>
            </w:r>
            <w:proofErr w:type="spellStart"/>
            <w:r>
              <w:t>dokumen</w:t>
            </w:r>
            <w:proofErr w:type="spellEnd"/>
            <w:r>
              <w:t>)</w:t>
            </w:r>
            <w:r>
              <w:t>.</w:t>
            </w:r>
          </w:p>
          <w:p w14:paraId="2DE42303" w14:textId="78AFEA05" w:rsidR="003A74F5" w:rsidRDefault="003A74F5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i/>
                <w:iCs/>
              </w:rPr>
              <w:t>Tex</w:t>
            </w:r>
            <w:proofErr w:type="spellEnd"/>
            <w:r>
              <w:rPr>
                <w:i/>
                <w:iCs/>
              </w:rPr>
              <w:t xml:space="preserve"> reading </w:t>
            </w:r>
            <w:proofErr w:type="spellStart"/>
            <w:r w:rsidR="00880337">
              <w:t>sumber</w:t>
            </w:r>
            <w:proofErr w:type="spellEnd"/>
            <w:r w:rsidR="00880337">
              <w:t xml:space="preserve"> Arab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 w:rsidR="00EE582C">
              <w:t>peradaban</w:t>
            </w:r>
            <w:proofErr w:type="spellEnd"/>
            <w:r w:rsidR="00EE582C">
              <w:t xml:space="preserve"> </w:t>
            </w:r>
            <w:r>
              <w:t xml:space="preserve">Islam </w:t>
            </w:r>
            <w:proofErr w:type="spellStart"/>
            <w:r w:rsidR="009D3DFF">
              <w:t>periode</w:t>
            </w:r>
            <w:proofErr w:type="spellEnd"/>
            <w:r w:rsidR="009D3DFF">
              <w:t xml:space="preserve"> </w:t>
            </w:r>
            <w:proofErr w:type="spellStart"/>
            <w:r>
              <w:t>klasik</w:t>
            </w:r>
            <w:proofErr w:type="spellEnd"/>
            <w:r>
              <w:t>.</w:t>
            </w:r>
          </w:p>
          <w:p w14:paraId="6774478C" w14:textId="53CD57DB" w:rsidR="003A74F5" w:rsidRDefault="003A74F5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i/>
                <w:iCs/>
              </w:rPr>
              <w:t>Tex</w:t>
            </w:r>
            <w:proofErr w:type="spellEnd"/>
            <w:r>
              <w:rPr>
                <w:i/>
                <w:iCs/>
              </w:rPr>
              <w:t xml:space="preserve"> reading </w:t>
            </w:r>
            <w:proofErr w:type="spellStart"/>
            <w:r w:rsidR="00880337">
              <w:t>sumber</w:t>
            </w:r>
            <w:proofErr w:type="spellEnd"/>
            <w:r w:rsidR="00880337">
              <w:t xml:space="preserve"> Arab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 w:rsidR="00EE582C">
              <w:t>peradaban</w:t>
            </w:r>
            <w:proofErr w:type="spellEnd"/>
            <w:r w:rsidR="00EE582C">
              <w:t xml:space="preserve"> </w:t>
            </w:r>
            <w:r>
              <w:t xml:space="preserve">Islam </w:t>
            </w:r>
            <w:proofErr w:type="spellStart"/>
            <w:r w:rsidR="009D3DFF">
              <w:t>periode</w:t>
            </w:r>
            <w:proofErr w:type="spellEnd"/>
            <w:r w:rsidR="009D3DFF">
              <w:t xml:space="preserve"> </w:t>
            </w:r>
            <w:proofErr w:type="spellStart"/>
            <w:r>
              <w:t>pertengahan</w:t>
            </w:r>
            <w:proofErr w:type="spellEnd"/>
            <w:r>
              <w:t>.</w:t>
            </w:r>
          </w:p>
          <w:p w14:paraId="34539E40" w14:textId="0F55F691" w:rsidR="003A74F5" w:rsidRDefault="003A74F5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i/>
                <w:iCs/>
              </w:rPr>
              <w:t>Tex</w:t>
            </w:r>
            <w:proofErr w:type="spellEnd"/>
            <w:r>
              <w:rPr>
                <w:i/>
                <w:iCs/>
              </w:rPr>
              <w:t xml:space="preserve"> reading </w:t>
            </w:r>
            <w:proofErr w:type="spellStart"/>
            <w:r w:rsidR="00880337">
              <w:t>sumber</w:t>
            </w:r>
            <w:proofErr w:type="spellEnd"/>
            <w:r w:rsidR="00880337">
              <w:t xml:space="preserve"> Arab</w:t>
            </w:r>
            <w:r w:rsidR="00880337"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 w:rsidR="00EE582C">
              <w:t>peradaban</w:t>
            </w:r>
            <w:proofErr w:type="spellEnd"/>
            <w:r w:rsidR="00EE582C">
              <w:t xml:space="preserve"> </w:t>
            </w:r>
            <w:r>
              <w:t xml:space="preserve">Islam </w:t>
            </w:r>
            <w:proofErr w:type="spellStart"/>
            <w:r w:rsidR="009D3DFF">
              <w:t>periode</w:t>
            </w:r>
            <w:proofErr w:type="spellEnd"/>
            <w:r w:rsidR="009D3DFF">
              <w:t xml:space="preserve"> </w:t>
            </w:r>
            <w:r>
              <w:t>modern.</w:t>
            </w:r>
          </w:p>
          <w:p w14:paraId="60C3DE63" w14:textId="7CD4E191" w:rsidR="003A74F5" w:rsidRDefault="003A74F5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i/>
                <w:iCs/>
              </w:rPr>
              <w:t>Tex</w:t>
            </w:r>
            <w:proofErr w:type="spellEnd"/>
            <w:r>
              <w:rPr>
                <w:i/>
                <w:iCs/>
              </w:rPr>
              <w:t xml:space="preserve"> reading </w:t>
            </w:r>
            <w:proofErr w:type="spellStart"/>
            <w:r w:rsidR="00880337">
              <w:t>sumber</w:t>
            </w:r>
            <w:proofErr w:type="spellEnd"/>
            <w:r w:rsidR="00880337">
              <w:t xml:space="preserve"> Arab</w:t>
            </w:r>
            <w:r w:rsidR="00880337"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 w:rsidR="00EE582C">
              <w:t>peradaban</w:t>
            </w:r>
            <w:proofErr w:type="spellEnd"/>
            <w:r w:rsidR="00EE582C">
              <w:t xml:space="preserve"> </w:t>
            </w:r>
            <w:r>
              <w:t xml:space="preserve">Islam </w:t>
            </w:r>
            <w:r>
              <w:t>Nusantara.</w:t>
            </w:r>
            <w:r w:rsidR="00EE582C">
              <w:t xml:space="preserve"> </w:t>
            </w:r>
          </w:p>
          <w:p w14:paraId="37859D60" w14:textId="6BD8F250" w:rsidR="003A74F5" w:rsidRDefault="003A74F5" w:rsidP="00DE6D9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rPr>
                <w:i/>
                <w:iCs/>
              </w:rPr>
              <w:t>Tex</w:t>
            </w:r>
            <w:proofErr w:type="spellEnd"/>
            <w:r>
              <w:rPr>
                <w:i/>
                <w:iCs/>
              </w:rPr>
              <w:t xml:space="preserve"> reading </w:t>
            </w:r>
            <w:proofErr w:type="spellStart"/>
            <w:r w:rsidR="00880337">
              <w:t>sumber</w:t>
            </w:r>
            <w:proofErr w:type="spellEnd"/>
            <w:r w:rsidR="00880337">
              <w:t xml:space="preserve"> Arab</w:t>
            </w:r>
            <w:r w:rsidR="00880337"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 w:rsidR="00EE582C">
              <w:t>peradaban</w:t>
            </w:r>
            <w:proofErr w:type="spellEnd"/>
            <w:r w:rsidR="00EE582C">
              <w:t xml:space="preserve"> </w:t>
            </w:r>
            <w:r>
              <w:t xml:space="preserve">Islam </w:t>
            </w:r>
            <w:proofErr w:type="spellStart"/>
            <w:r>
              <w:t>lokal</w:t>
            </w:r>
            <w:proofErr w:type="spellEnd"/>
            <w:r>
              <w:t>.</w:t>
            </w:r>
          </w:p>
          <w:p w14:paraId="135B2A9C" w14:textId="17844344" w:rsidR="00B264CE" w:rsidRDefault="00B264CE" w:rsidP="00B264CE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Penerjemahan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Arab</w:t>
            </w:r>
            <w:r w:rsidR="0036031C">
              <w:t xml:space="preserve"> </w:t>
            </w:r>
            <w:proofErr w:type="spellStart"/>
            <w:r w:rsidR="00EE582C">
              <w:t>s</w:t>
            </w:r>
            <w:r w:rsidR="0036031C">
              <w:t>ejarah</w:t>
            </w:r>
            <w:proofErr w:type="spellEnd"/>
            <w:r w:rsidR="0036031C">
              <w:t xml:space="preserve"> </w:t>
            </w:r>
            <w:proofErr w:type="spellStart"/>
            <w:r w:rsidR="00EE582C">
              <w:t>p</w:t>
            </w:r>
            <w:r w:rsidR="0036031C">
              <w:t>eradaban</w:t>
            </w:r>
            <w:proofErr w:type="spellEnd"/>
            <w:r w:rsidR="0036031C">
              <w:t xml:space="preserve"> Islam</w:t>
            </w:r>
            <w:r>
              <w:t>.</w:t>
            </w:r>
          </w:p>
          <w:p w14:paraId="729AD18E" w14:textId="1507EF99" w:rsidR="00DE6D9B" w:rsidRPr="00E2214D" w:rsidRDefault="00DE6D9B" w:rsidP="00E72C0B">
            <w:pPr>
              <w:pStyle w:val="ListParagraph"/>
              <w:ind w:left="360"/>
            </w:pPr>
          </w:p>
        </w:tc>
      </w:tr>
    </w:tbl>
    <w:p w14:paraId="416ED8E0" w14:textId="77777777" w:rsidR="00E2214D" w:rsidRPr="00E2214D" w:rsidRDefault="00E2214D" w:rsidP="00E2214D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245"/>
        <w:gridCol w:w="810"/>
        <w:gridCol w:w="11250"/>
      </w:tblGrid>
      <w:tr w:rsidR="007F2E6D" w:rsidRPr="00E2214D" w14:paraId="1E6F3BC4" w14:textId="77777777" w:rsidTr="007F2E6D">
        <w:trPr>
          <w:trHeight w:val="20"/>
        </w:trPr>
        <w:tc>
          <w:tcPr>
            <w:tcW w:w="2245" w:type="dxa"/>
            <w:vMerge w:val="restart"/>
          </w:tcPr>
          <w:p w14:paraId="5482DE7E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</w:p>
          <w:p w14:paraId="3B9E6ECD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</w:p>
          <w:p w14:paraId="480D7EF2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PUSTAKA</w:t>
            </w:r>
          </w:p>
          <w:p w14:paraId="48CBE6E6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2060" w:type="dxa"/>
            <w:gridSpan w:val="2"/>
          </w:tcPr>
          <w:p w14:paraId="5AAF9EE2" w14:textId="512BDE68" w:rsidR="007F2E6D" w:rsidRPr="00E2214D" w:rsidRDefault="007F2E6D" w:rsidP="00A02C5C">
            <w:r w:rsidRPr="00E2214D">
              <w:rPr>
                <w:lang w:val="en-ID"/>
              </w:rPr>
              <w:t>UTAMA</w:t>
            </w:r>
          </w:p>
        </w:tc>
      </w:tr>
      <w:tr w:rsidR="007F2E6D" w:rsidRPr="00E2214D" w14:paraId="4AC68C50" w14:textId="77777777" w:rsidTr="00776F19">
        <w:trPr>
          <w:trHeight w:val="323"/>
        </w:trPr>
        <w:tc>
          <w:tcPr>
            <w:tcW w:w="2245" w:type="dxa"/>
            <w:vMerge/>
          </w:tcPr>
          <w:p w14:paraId="2C5484C1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2060" w:type="dxa"/>
            <w:gridSpan w:val="2"/>
          </w:tcPr>
          <w:p w14:paraId="0221AFE8" w14:textId="77777777" w:rsidR="007F2E6D" w:rsidRPr="00A02C5C" w:rsidRDefault="009A569A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02C5C">
              <w:rPr>
                <w:rFonts w:ascii="Calibri" w:hAnsi="Calibri" w:cs="Calibri"/>
                <w:shd w:val="clear" w:color="auto" w:fill="FFFFFF"/>
              </w:rPr>
              <w:t xml:space="preserve">Kasim, 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Amrah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. </w:t>
            </w:r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Bahasa Arab di Tengah-Tengah Bahasa Dunia</w:t>
            </w:r>
            <w:r w:rsidRPr="00A02C5C">
              <w:rPr>
                <w:rFonts w:ascii="Calibri" w:hAnsi="Calibri" w:cs="Calibri"/>
                <w:shd w:val="clear" w:color="auto" w:fill="FFFFFF"/>
              </w:rPr>
              <w:t xml:space="preserve">. Cet. I: Yogyakarta: Kota 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Kembang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>, 2009.</w:t>
            </w:r>
          </w:p>
          <w:p w14:paraId="3B552B95" w14:textId="77777777" w:rsidR="009A569A" w:rsidRPr="00A02C5C" w:rsidRDefault="009A569A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02C5C">
              <w:rPr>
                <w:rFonts w:ascii="Calibri" w:hAnsi="Calibri" w:cs="Calibri"/>
                <w:shd w:val="clear" w:color="auto" w:fill="FFFFFF"/>
              </w:rPr>
              <w:t xml:space="preserve">Hijazi, Mahmud Fahmi. 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Ilmu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Lugah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al</w:t>
            </w:r>
            <w:proofErr w:type="gram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-‘</w:t>
            </w:r>
            <w:proofErr w:type="spellStart"/>
            <w:proofErr w:type="gram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Arabiyyah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. Kuwait: 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Wakalah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Mathbuat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>, 1993.</w:t>
            </w:r>
          </w:p>
          <w:p w14:paraId="31C19201" w14:textId="77777777" w:rsidR="009A569A" w:rsidRPr="00A02C5C" w:rsidRDefault="009A569A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02C5C">
              <w:rPr>
                <w:rFonts w:ascii="Calibri" w:hAnsi="Calibri" w:cs="Calibri"/>
                <w:shd w:val="clear" w:color="auto" w:fill="FFFFFF"/>
              </w:rPr>
              <w:t xml:space="preserve">Hassan, 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Tamam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. </w:t>
            </w:r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Al-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Lugah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Arabiyyah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Ma’naaha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wa</w:t>
            </w:r>
            <w:proofErr w:type="spellEnd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  <w:i/>
                <w:iCs/>
                <w:shd w:val="clear" w:color="auto" w:fill="FFFFFF"/>
              </w:rPr>
              <w:t>mabnaha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>. Cet. III; Kairo: Al-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Ha’iah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shd w:val="clear" w:color="auto" w:fill="FFFFFF"/>
              </w:rPr>
              <w:t>Mishriyyah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 al</w:t>
            </w:r>
            <w:proofErr w:type="gramStart"/>
            <w:r w:rsidRPr="00A02C5C">
              <w:rPr>
                <w:rFonts w:ascii="Calibri" w:hAnsi="Calibri" w:cs="Calibri"/>
                <w:shd w:val="clear" w:color="auto" w:fill="FFFFFF"/>
              </w:rPr>
              <w:t>-‘</w:t>
            </w:r>
            <w:proofErr w:type="spellStart"/>
            <w:proofErr w:type="gramEnd"/>
            <w:r w:rsidRPr="00A02C5C">
              <w:rPr>
                <w:rFonts w:ascii="Calibri" w:hAnsi="Calibri" w:cs="Calibri"/>
                <w:shd w:val="clear" w:color="auto" w:fill="FFFFFF"/>
              </w:rPr>
              <w:t>Ammah</w:t>
            </w:r>
            <w:proofErr w:type="spellEnd"/>
            <w:r w:rsidRPr="00A02C5C">
              <w:rPr>
                <w:rFonts w:ascii="Calibri" w:hAnsi="Calibri" w:cs="Calibri"/>
                <w:shd w:val="clear" w:color="auto" w:fill="FFFFFF"/>
              </w:rPr>
              <w:t xml:space="preserve"> li al-Kitab, 1985</w:t>
            </w:r>
            <w:r w:rsidRPr="00A02C5C">
              <w:rPr>
                <w:rFonts w:ascii="Calibri" w:hAnsi="Calibri" w:cs="Calibri"/>
                <w:shd w:val="clear" w:color="auto" w:fill="FFFFFF"/>
              </w:rPr>
              <w:t>.</w:t>
            </w:r>
          </w:p>
          <w:p w14:paraId="51CC08C9" w14:textId="77777777" w:rsidR="009A569A" w:rsidRPr="00A02C5C" w:rsidRDefault="00BF6FBD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02C5C">
              <w:rPr>
                <w:rFonts w:ascii="Calibri" w:hAnsi="Calibri" w:cs="Calibri"/>
              </w:rPr>
              <w:t>As-</w:t>
            </w:r>
            <w:proofErr w:type="spellStart"/>
            <w:r w:rsidRPr="00A02C5C">
              <w:rPr>
                <w:rFonts w:ascii="Calibri" w:hAnsi="Calibri" w:cs="Calibri"/>
              </w:rPr>
              <w:t>Suyûthî</w:t>
            </w:r>
            <w:proofErr w:type="spellEnd"/>
            <w:r w:rsidRPr="00A02C5C">
              <w:rPr>
                <w:rFonts w:ascii="Calibri" w:hAnsi="Calibri" w:cs="Calibri"/>
              </w:rPr>
              <w:t xml:space="preserve">, 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Târikh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Khulafâ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>’</w:t>
            </w:r>
            <w:r w:rsidRPr="00A02C5C">
              <w:rPr>
                <w:rFonts w:ascii="Calibri" w:hAnsi="Calibri" w:cs="Calibri"/>
              </w:rPr>
              <w:t xml:space="preserve">, Beirut, </w:t>
            </w:r>
            <w:proofErr w:type="spellStart"/>
            <w:r w:rsidRPr="00A02C5C">
              <w:rPr>
                <w:rFonts w:ascii="Calibri" w:hAnsi="Calibri" w:cs="Calibri"/>
              </w:rPr>
              <w:t>Dâr</w:t>
            </w:r>
            <w:proofErr w:type="spellEnd"/>
            <w:r w:rsidRPr="00A02C5C">
              <w:rPr>
                <w:rFonts w:ascii="Calibri" w:hAnsi="Calibri" w:cs="Calibri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</w:rPr>
              <w:t>Fikr</w:t>
            </w:r>
            <w:proofErr w:type="spellEnd"/>
            <w:r w:rsidRPr="00A02C5C">
              <w:rPr>
                <w:rFonts w:ascii="Calibri" w:hAnsi="Calibri" w:cs="Calibri"/>
              </w:rPr>
              <w:t>, 2002</w:t>
            </w:r>
            <w:r w:rsidRPr="00A02C5C">
              <w:rPr>
                <w:rFonts w:ascii="Calibri" w:hAnsi="Calibri" w:cs="Calibri"/>
              </w:rPr>
              <w:t>.</w:t>
            </w:r>
          </w:p>
          <w:p w14:paraId="198936BD" w14:textId="02281D06" w:rsidR="00BF6FBD" w:rsidRPr="00A02C5C" w:rsidRDefault="00BF6FBD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A02C5C">
              <w:rPr>
                <w:rFonts w:ascii="Calibri" w:hAnsi="Calibri" w:cs="Calibri"/>
              </w:rPr>
              <w:t xml:space="preserve">Ibnu </w:t>
            </w:r>
            <w:proofErr w:type="spellStart"/>
            <w:r w:rsidRPr="00A02C5C">
              <w:rPr>
                <w:rFonts w:ascii="Calibri" w:hAnsi="Calibri" w:cs="Calibri"/>
              </w:rPr>
              <w:t>Katsir</w:t>
            </w:r>
            <w:proofErr w:type="spellEnd"/>
            <w:r w:rsidRPr="00A02C5C">
              <w:rPr>
                <w:rFonts w:ascii="Calibri" w:hAnsi="Calibri" w:cs="Calibri"/>
              </w:rPr>
              <w:t xml:space="preserve">, </w:t>
            </w:r>
            <w:r w:rsidRPr="00A02C5C">
              <w:rPr>
                <w:rFonts w:ascii="Calibri" w:hAnsi="Calibri" w:cs="Calibri"/>
                <w:i/>
                <w:iCs/>
              </w:rPr>
              <w:t xml:space="preserve">Kitab 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Qishâhul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Anbiyâ</w:t>
            </w:r>
            <w:proofErr w:type="spellEnd"/>
            <w:r w:rsidR="00A02C5C">
              <w:rPr>
                <w:rFonts w:ascii="Calibri" w:hAnsi="Calibri" w:cs="Calibri"/>
                <w:i/>
                <w:iCs/>
              </w:rPr>
              <w:t>’</w:t>
            </w:r>
            <w:r w:rsidRPr="00A02C5C">
              <w:rPr>
                <w:rFonts w:ascii="Calibri" w:hAnsi="Calibri" w:cs="Calibri"/>
              </w:rPr>
              <w:t xml:space="preserve">, Beirut, </w:t>
            </w:r>
            <w:proofErr w:type="spellStart"/>
            <w:r w:rsidRPr="00A02C5C">
              <w:rPr>
                <w:rFonts w:ascii="Calibri" w:hAnsi="Calibri" w:cs="Calibri"/>
              </w:rPr>
              <w:t>Dâr</w:t>
            </w:r>
            <w:proofErr w:type="spellEnd"/>
            <w:r w:rsidRPr="00A02C5C">
              <w:rPr>
                <w:rFonts w:ascii="Calibri" w:hAnsi="Calibri" w:cs="Calibri"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</w:rPr>
              <w:t>Kutub</w:t>
            </w:r>
            <w:proofErr w:type="spellEnd"/>
            <w:r w:rsidRPr="00A02C5C">
              <w:rPr>
                <w:rFonts w:ascii="Calibri" w:hAnsi="Calibri" w:cs="Calibri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</w:rPr>
              <w:t>Ilmiah</w:t>
            </w:r>
            <w:proofErr w:type="spellEnd"/>
            <w:r w:rsidRPr="00A02C5C">
              <w:rPr>
                <w:rFonts w:ascii="Calibri" w:hAnsi="Calibri" w:cs="Calibri"/>
              </w:rPr>
              <w:t>, t.t</w:t>
            </w:r>
            <w:r w:rsidRPr="00A02C5C">
              <w:rPr>
                <w:rFonts w:ascii="Calibri" w:hAnsi="Calibri" w:cs="Calibri"/>
              </w:rPr>
              <w:t>.</w:t>
            </w:r>
          </w:p>
          <w:p w14:paraId="1120798F" w14:textId="77777777" w:rsidR="00BF6FBD" w:rsidRPr="00A02C5C" w:rsidRDefault="00BF6FBD" w:rsidP="00A02C5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proofErr w:type="spellStart"/>
            <w:r w:rsidRPr="00A02C5C">
              <w:rPr>
                <w:rFonts w:ascii="Calibri" w:hAnsi="Calibri" w:cs="Calibri"/>
              </w:rPr>
              <w:t>Sya’labî</w:t>
            </w:r>
            <w:proofErr w:type="spellEnd"/>
            <w:r w:rsidRPr="00A02C5C">
              <w:rPr>
                <w:rFonts w:ascii="Calibri" w:hAnsi="Calibri" w:cs="Calibri"/>
              </w:rPr>
              <w:t xml:space="preserve"> Ahmad, 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Mausû„ah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Târikh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Islâmî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wa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Hadhârah</w:t>
            </w:r>
            <w:proofErr w:type="spellEnd"/>
            <w:r w:rsidRPr="00A02C5C">
              <w:rPr>
                <w:rFonts w:ascii="Calibri" w:hAnsi="Calibri" w:cs="Calibri"/>
                <w:i/>
                <w:iCs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  <w:i/>
                <w:iCs/>
              </w:rPr>
              <w:t>Islâmiyyah</w:t>
            </w:r>
            <w:proofErr w:type="spellEnd"/>
            <w:r w:rsidRPr="00A02C5C">
              <w:rPr>
                <w:rFonts w:ascii="Calibri" w:hAnsi="Calibri" w:cs="Calibri"/>
              </w:rPr>
              <w:t xml:space="preserve">, Kairo, </w:t>
            </w:r>
            <w:proofErr w:type="spellStart"/>
            <w:r w:rsidRPr="00A02C5C">
              <w:rPr>
                <w:rFonts w:ascii="Calibri" w:hAnsi="Calibri" w:cs="Calibri"/>
              </w:rPr>
              <w:t>Maktabah</w:t>
            </w:r>
            <w:proofErr w:type="spellEnd"/>
            <w:r w:rsidRPr="00A02C5C">
              <w:rPr>
                <w:rFonts w:ascii="Calibri" w:hAnsi="Calibri" w:cs="Calibri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</w:rPr>
              <w:t>Nahdhah</w:t>
            </w:r>
            <w:proofErr w:type="spellEnd"/>
            <w:r w:rsidRPr="00A02C5C">
              <w:rPr>
                <w:rFonts w:ascii="Calibri" w:hAnsi="Calibri" w:cs="Calibri"/>
              </w:rPr>
              <w:t xml:space="preserve"> al-</w:t>
            </w:r>
            <w:proofErr w:type="spellStart"/>
            <w:r w:rsidRPr="00A02C5C">
              <w:rPr>
                <w:rFonts w:ascii="Calibri" w:hAnsi="Calibri" w:cs="Calibri"/>
              </w:rPr>
              <w:t>Mishriyyah</w:t>
            </w:r>
            <w:proofErr w:type="spellEnd"/>
            <w:r w:rsidRPr="00A02C5C">
              <w:rPr>
                <w:rFonts w:ascii="Calibri" w:hAnsi="Calibri" w:cs="Calibri"/>
              </w:rPr>
              <w:t>, 1979.</w:t>
            </w:r>
          </w:p>
          <w:p w14:paraId="5804CA02" w14:textId="58D8D2EB" w:rsidR="00BF6FBD" w:rsidRPr="00E2214D" w:rsidRDefault="00BF6FBD" w:rsidP="00A02C5C"/>
        </w:tc>
      </w:tr>
      <w:tr w:rsidR="007F2E6D" w:rsidRPr="00E2214D" w14:paraId="4B663487" w14:textId="77777777" w:rsidTr="00893134">
        <w:tc>
          <w:tcPr>
            <w:tcW w:w="2245" w:type="dxa"/>
            <w:vMerge/>
          </w:tcPr>
          <w:p w14:paraId="3E01ADE2" w14:textId="77777777" w:rsidR="007F2E6D" w:rsidRPr="00E2214D" w:rsidRDefault="007F2E6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2060" w:type="dxa"/>
            <w:gridSpan w:val="2"/>
          </w:tcPr>
          <w:p w14:paraId="6729D892" w14:textId="42427252" w:rsidR="007F2E6D" w:rsidRPr="00E2214D" w:rsidRDefault="007F2E6D" w:rsidP="00A02C5C">
            <w:pPr>
              <w:rPr>
                <w:lang w:val="id-ID"/>
              </w:rPr>
            </w:pPr>
            <w:r w:rsidRPr="00E2214D">
              <w:rPr>
                <w:lang w:val="en-ID"/>
              </w:rPr>
              <w:t>PENDUKUNG</w:t>
            </w:r>
          </w:p>
        </w:tc>
      </w:tr>
      <w:tr w:rsidR="007F2E6D" w:rsidRPr="00E2214D" w14:paraId="43AEE182" w14:textId="77777777" w:rsidTr="0057575B">
        <w:tc>
          <w:tcPr>
            <w:tcW w:w="2245" w:type="dxa"/>
          </w:tcPr>
          <w:p w14:paraId="2AF9F091" w14:textId="77777777" w:rsidR="007F2E6D" w:rsidRPr="00E2214D" w:rsidRDefault="007F2E6D" w:rsidP="00D33352"/>
        </w:tc>
        <w:tc>
          <w:tcPr>
            <w:tcW w:w="12060" w:type="dxa"/>
            <w:gridSpan w:val="2"/>
          </w:tcPr>
          <w:p w14:paraId="63844367" w14:textId="77777777" w:rsidR="007F2E6D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Shahih</w:t>
            </w:r>
            <w:proofErr w:type="spellEnd"/>
            <w:r>
              <w:rPr>
                <w:i/>
                <w:iCs/>
              </w:rPr>
              <w:t xml:space="preserve"> Bukhari</w:t>
            </w:r>
          </w:p>
          <w:p w14:paraId="5D85B01F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Shahih</w:t>
            </w:r>
            <w:proofErr w:type="spellEnd"/>
            <w:r>
              <w:rPr>
                <w:i/>
                <w:iCs/>
              </w:rPr>
              <w:t xml:space="preserve"> Muslim</w:t>
            </w:r>
          </w:p>
          <w:p w14:paraId="31859686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Sunan</w:t>
            </w:r>
            <w:proofErr w:type="spellEnd"/>
            <w:r>
              <w:rPr>
                <w:i/>
                <w:iCs/>
              </w:rPr>
              <w:t xml:space="preserve"> Abu Dawud</w:t>
            </w:r>
          </w:p>
          <w:p w14:paraId="2CB5AF3C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Sunan</w:t>
            </w:r>
            <w:proofErr w:type="spellEnd"/>
            <w:r>
              <w:rPr>
                <w:i/>
                <w:iCs/>
              </w:rPr>
              <w:t xml:space="preserve"> al-</w:t>
            </w:r>
            <w:proofErr w:type="spellStart"/>
            <w:r>
              <w:rPr>
                <w:i/>
                <w:iCs/>
              </w:rPr>
              <w:t>Turmudzi</w:t>
            </w:r>
            <w:proofErr w:type="spellEnd"/>
          </w:p>
          <w:p w14:paraId="754D0508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Sunan</w:t>
            </w:r>
            <w:proofErr w:type="spellEnd"/>
            <w:r>
              <w:rPr>
                <w:i/>
                <w:iCs/>
              </w:rPr>
              <w:t xml:space="preserve"> al-</w:t>
            </w:r>
            <w:proofErr w:type="spellStart"/>
            <w:r>
              <w:rPr>
                <w:i/>
                <w:iCs/>
              </w:rPr>
              <w:t>Nasa’i</w:t>
            </w:r>
            <w:proofErr w:type="spellEnd"/>
          </w:p>
          <w:p w14:paraId="38DBF6E7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proofErr w:type="spellStart"/>
            <w:r>
              <w:rPr>
                <w:i/>
                <w:iCs/>
              </w:rPr>
              <w:t>Sunan</w:t>
            </w:r>
            <w:proofErr w:type="spellEnd"/>
            <w:r>
              <w:rPr>
                <w:i/>
                <w:iCs/>
              </w:rPr>
              <w:t xml:space="preserve"> Ibnu </w:t>
            </w:r>
            <w:proofErr w:type="spellStart"/>
            <w:r>
              <w:rPr>
                <w:i/>
                <w:iCs/>
              </w:rPr>
              <w:t>Majah</w:t>
            </w:r>
            <w:proofErr w:type="spellEnd"/>
          </w:p>
          <w:p w14:paraId="69B7C7CE" w14:textId="77777777" w:rsidR="001460B8" w:rsidRPr="001460B8" w:rsidRDefault="001460B8" w:rsidP="001460B8">
            <w:pPr>
              <w:pStyle w:val="ListParagraph"/>
              <w:numPr>
                <w:ilvl w:val="0"/>
                <w:numId w:val="37"/>
              </w:numPr>
            </w:pPr>
            <w:r>
              <w:rPr>
                <w:i/>
                <w:iCs/>
              </w:rPr>
              <w:t>Al-</w:t>
            </w:r>
            <w:proofErr w:type="spellStart"/>
            <w:r>
              <w:rPr>
                <w:i/>
                <w:iCs/>
              </w:rPr>
              <w:t>Muwatha</w:t>
            </w:r>
            <w:proofErr w:type="spellEnd"/>
            <w:r>
              <w:rPr>
                <w:i/>
                <w:iCs/>
              </w:rPr>
              <w:t>’</w:t>
            </w:r>
          </w:p>
          <w:p w14:paraId="6AEDE674" w14:textId="5E39C7ED" w:rsidR="001460B8" w:rsidRPr="00E2214D" w:rsidRDefault="001460B8" w:rsidP="001460B8">
            <w:pPr>
              <w:pStyle w:val="ListParagraph"/>
              <w:ind w:left="360"/>
            </w:pPr>
          </w:p>
        </w:tc>
      </w:tr>
      <w:tr w:rsidR="00E2214D" w:rsidRPr="00E2214D" w14:paraId="1EBFABB0" w14:textId="77777777" w:rsidTr="00FF7FC2">
        <w:tc>
          <w:tcPr>
            <w:tcW w:w="3055" w:type="dxa"/>
            <w:gridSpan w:val="2"/>
          </w:tcPr>
          <w:p w14:paraId="60D5337C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MEDIA PEMBELAJARAN</w:t>
            </w:r>
          </w:p>
        </w:tc>
        <w:tc>
          <w:tcPr>
            <w:tcW w:w="11250" w:type="dxa"/>
          </w:tcPr>
          <w:p w14:paraId="6E250F0F" w14:textId="4A55AB67" w:rsidR="00E2214D" w:rsidRPr="00E2214D" w:rsidRDefault="001460B8" w:rsidP="00D33352">
            <w:r w:rsidRPr="00E2214D">
              <w:t>Power point</w:t>
            </w:r>
            <w:r>
              <w:t xml:space="preserve">, </w:t>
            </w:r>
            <w:proofErr w:type="spellStart"/>
            <w:r>
              <w:t>Makalah</w:t>
            </w:r>
            <w:proofErr w:type="spellEnd"/>
          </w:p>
        </w:tc>
      </w:tr>
      <w:tr w:rsidR="00E2214D" w:rsidRPr="00E2214D" w14:paraId="70F6E1C9" w14:textId="77777777" w:rsidTr="00FF7FC2">
        <w:tc>
          <w:tcPr>
            <w:tcW w:w="3055" w:type="dxa"/>
            <w:gridSpan w:val="2"/>
          </w:tcPr>
          <w:p w14:paraId="3A2A2E85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TEAM TEACHING</w:t>
            </w:r>
          </w:p>
        </w:tc>
        <w:tc>
          <w:tcPr>
            <w:tcW w:w="11250" w:type="dxa"/>
          </w:tcPr>
          <w:p w14:paraId="7F4764E7" w14:textId="1CC25206" w:rsidR="00E2214D" w:rsidRPr="00E2214D" w:rsidRDefault="001460B8" w:rsidP="00D33352">
            <w:r>
              <w:t>-</w:t>
            </w:r>
          </w:p>
        </w:tc>
      </w:tr>
      <w:tr w:rsidR="00E2214D" w:rsidRPr="00E2214D" w14:paraId="1B022BC4" w14:textId="77777777" w:rsidTr="00FF7FC2">
        <w:trPr>
          <w:trHeight w:val="332"/>
        </w:trPr>
        <w:tc>
          <w:tcPr>
            <w:tcW w:w="3055" w:type="dxa"/>
            <w:gridSpan w:val="2"/>
          </w:tcPr>
          <w:p w14:paraId="4A40BD34" w14:textId="77777777"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MATA KULIAH SYARAT</w:t>
            </w:r>
          </w:p>
        </w:tc>
        <w:tc>
          <w:tcPr>
            <w:tcW w:w="11250" w:type="dxa"/>
          </w:tcPr>
          <w:p w14:paraId="30A73DFF" w14:textId="073A2F6B" w:rsidR="00E2214D" w:rsidRPr="00E2214D" w:rsidRDefault="001460B8" w:rsidP="00D33352">
            <w:pPr>
              <w:rPr>
                <w:lang w:val="en-ID"/>
              </w:rPr>
            </w:pPr>
            <w:proofErr w:type="spellStart"/>
            <w:r>
              <w:rPr>
                <w:lang w:val="en-ID"/>
              </w:rPr>
              <w:t>Tidak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ada</w:t>
            </w:r>
            <w:proofErr w:type="spellEnd"/>
            <w:r>
              <w:rPr>
                <w:lang w:val="en-ID"/>
              </w:rPr>
              <w:t xml:space="preserve"> </w:t>
            </w:r>
          </w:p>
        </w:tc>
      </w:tr>
    </w:tbl>
    <w:p w14:paraId="3D55C6A9" w14:textId="77777777" w:rsidR="00E2214D" w:rsidRPr="00E2214D" w:rsidRDefault="00E2214D" w:rsidP="00E2214D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340"/>
        <w:gridCol w:w="1800"/>
        <w:gridCol w:w="1980"/>
        <w:gridCol w:w="1980"/>
        <w:gridCol w:w="2160"/>
        <w:gridCol w:w="810"/>
      </w:tblGrid>
      <w:tr w:rsidR="00E2214D" w:rsidRPr="00E2214D" w14:paraId="1DEAAEED" w14:textId="77777777" w:rsidTr="00864933">
        <w:trPr>
          <w:tblHeader/>
        </w:trPr>
        <w:tc>
          <w:tcPr>
            <w:tcW w:w="985" w:type="dxa"/>
            <w:shd w:val="clear" w:color="auto" w:fill="C5E0B3" w:themeFill="accent6" w:themeFillTint="66"/>
          </w:tcPr>
          <w:p w14:paraId="562055E0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Minggu ke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14:paraId="318B5CC6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Kemampuan Akhir yang Diharapkan(Sub-CPPD)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14:paraId="4A72EF12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Indikator (Id)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14:paraId="364A68E5" w14:textId="77777777"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Bahan Kajian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5FA6ED7C" w14:textId="77777777"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Bentuk Pembelajaran dan  Waktu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21F19526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Pengalaman Belajar Mahasiswa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4BF3AA3F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Kriteria Penilaian; Bentuk Penilaian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14:paraId="5DD70BC0" w14:textId="77777777"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Bobot Nilai</w:t>
            </w:r>
          </w:p>
        </w:tc>
      </w:tr>
      <w:tr w:rsidR="00A02C5C" w:rsidRPr="00E2214D" w14:paraId="01C08C0D" w14:textId="77777777" w:rsidTr="00FF7FC2">
        <w:tc>
          <w:tcPr>
            <w:tcW w:w="985" w:type="dxa"/>
          </w:tcPr>
          <w:p w14:paraId="4F457C55" w14:textId="7832B31A" w:rsidR="00A02C5C" w:rsidRPr="00E2214D" w:rsidRDefault="00A02C5C" w:rsidP="00A02C5C">
            <w:pPr>
              <w:spacing w:before="240" w:line="259" w:lineRule="auto"/>
              <w:jc w:val="center"/>
              <w:rPr>
                <w:lang w:val="en-ID"/>
              </w:rPr>
            </w:pPr>
            <w:r w:rsidRPr="00D249D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37BFB899" w14:textId="4C0DF617" w:rsidR="00A02C5C" w:rsidRPr="00864933" w:rsidRDefault="00A02C5C" w:rsidP="00864933">
            <w:pPr>
              <w:ind w:right="-57"/>
              <w:rPr>
                <w:rFonts w:cstheme="minorHAnsi"/>
              </w:rPr>
            </w:pP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mengikuti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proses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perkuliahan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matakuliah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Kajian Islam dan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933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8649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4EA69DC1" w14:textId="77777777" w:rsidR="00A02C5C" w:rsidRDefault="00A02C5C" w:rsidP="00A02C5C">
            <w:pPr>
              <w:ind w:right="-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E066A">
              <w:rPr>
                <w:rFonts w:ascii="Arial" w:hAnsi="Arial" w:cs="Arial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Pr="00CE0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C33E250" w14:textId="77777777" w:rsidR="00864933" w:rsidRPr="00864933" w:rsidRDefault="00A02C5C" w:rsidP="00864933">
            <w:pPr>
              <w:pStyle w:val="ListParagraph"/>
              <w:numPr>
                <w:ilvl w:val="0"/>
                <w:numId w:val="14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Mengikuti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perkuliahan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sesuai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jadwal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ditentukan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11998C0" w14:textId="11F7D85B" w:rsidR="00A02C5C" w:rsidRPr="00A92B42" w:rsidRDefault="00A02C5C" w:rsidP="00864933">
            <w:pPr>
              <w:pStyle w:val="ListParagraph"/>
              <w:numPr>
                <w:ilvl w:val="0"/>
                <w:numId w:val="14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diberikan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101F9CEC" w14:textId="77777777" w:rsidR="00A02C5C" w:rsidRPr="004F5BEF" w:rsidRDefault="00A02C5C" w:rsidP="00A02C5C">
            <w:pPr>
              <w:pStyle w:val="ListParagraph"/>
              <w:numPr>
                <w:ilvl w:val="0"/>
                <w:numId w:val="14"/>
              </w:numPr>
              <w:ind w:left="-57" w:right="-57" w:hanging="284"/>
              <w:rPr>
                <w:rFonts w:eastAsiaTheme="minorEastAsia" w:cstheme="minorHAnsi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Perkenalan</w:t>
            </w:r>
            <w:proofErr w:type="spellEnd"/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7D3B844" w14:textId="77777777" w:rsidR="00A02C5C" w:rsidRPr="004F5BEF" w:rsidRDefault="00A02C5C" w:rsidP="00A02C5C">
            <w:pPr>
              <w:pStyle w:val="ListParagraph"/>
              <w:numPr>
                <w:ilvl w:val="0"/>
                <w:numId w:val="14"/>
              </w:numPr>
              <w:ind w:left="-57" w:right="-57" w:hanging="284"/>
              <w:rPr>
                <w:rFonts w:eastAsiaTheme="minorEastAsia" w:cstheme="minorHAnsi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enyampaian</w:t>
            </w:r>
            <w:proofErr w:type="spellEnd"/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RPS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5E05EF6A" w14:textId="0050DAD4" w:rsidR="00A02C5C" w:rsidRPr="00A92B42" w:rsidRDefault="00A02C5C" w:rsidP="00A02C5C">
            <w:pPr>
              <w:pStyle w:val="ListParagraph"/>
              <w:numPr>
                <w:ilvl w:val="0"/>
                <w:numId w:val="14"/>
              </w:numPr>
              <w:ind w:left="-57" w:right="-57" w:hanging="284"/>
              <w:rPr>
                <w:rFonts w:eastAsiaTheme="minorEastAsia" w:cstheme="minorHAnsi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</w:t>
            </w:r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ontrak</w:t>
            </w:r>
            <w:proofErr w:type="spellEnd"/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1A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8E7AD7D" w14:textId="77777777" w:rsidR="00A02C5C" w:rsidRDefault="00A02C5C" w:rsidP="00A02C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249DF">
              <w:rPr>
                <w:rFonts w:ascii="Arial" w:hAnsi="Arial" w:cs="Arial"/>
                <w:color w:val="000000" w:themeColor="text1"/>
                <w:sz w:val="20"/>
                <w:szCs w:val="20"/>
              </w:rPr>
              <w:t>Ceramah</w:t>
            </w:r>
            <w:proofErr w:type="spellEnd"/>
          </w:p>
          <w:p w14:paraId="2AF77046" w14:textId="77777777" w:rsidR="00A02C5C" w:rsidRDefault="00A02C5C" w:rsidP="00A02C5C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24BEA467" w14:textId="77777777" w:rsidR="00A02C5C" w:rsidRPr="00E2214D" w:rsidRDefault="00A02C5C" w:rsidP="00A02C5C">
            <w:pPr>
              <w:spacing w:after="160" w:line="259" w:lineRule="auto"/>
            </w:pPr>
          </w:p>
        </w:tc>
        <w:tc>
          <w:tcPr>
            <w:tcW w:w="1980" w:type="dxa"/>
            <w:shd w:val="clear" w:color="auto" w:fill="auto"/>
          </w:tcPr>
          <w:p w14:paraId="40B5D6AA" w14:textId="719B09D0" w:rsidR="00A02C5C" w:rsidRPr="002F2744" w:rsidRDefault="00A02C5C" w:rsidP="00A02C5C">
            <w:pPr>
              <w:rPr>
                <w:rFonts w:cstheme="minorHAnsi"/>
              </w:rPr>
            </w:pPr>
            <w:proofErr w:type="spellStart"/>
            <w:r>
              <w:t>Bertanya</w:t>
            </w:r>
            <w:proofErr w:type="spellEnd"/>
            <w:r>
              <w:t>/</w:t>
            </w:r>
            <w:proofErr w:type="spellStart"/>
            <w:r>
              <w:t>Berko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rPr>
                <w:spacing w:val="-47"/>
              </w:rPr>
              <w:t>m</w:t>
            </w:r>
            <w:r>
              <w:t>entar</w:t>
            </w:r>
            <w:proofErr w:type="spellEnd"/>
            <w:r>
              <w:rPr>
                <w:spacing w:val="-23"/>
              </w:rPr>
              <w:t xml:space="preserve"> </w:t>
            </w:r>
            <w:r>
              <w:t>(BB)</w:t>
            </w:r>
          </w:p>
        </w:tc>
        <w:tc>
          <w:tcPr>
            <w:tcW w:w="2160" w:type="dxa"/>
            <w:shd w:val="clear" w:color="auto" w:fill="FFFFFF" w:themeFill="background1"/>
          </w:tcPr>
          <w:p w14:paraId="63D46F57" w14:textId="77777777" w:rsidR="00A02C5C" w:rsidRPr="00B31F6D" w:rsidRDefault="00A02C5C" w:rsidP="00A02C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Partisipasi</w:t>
            </w:r>
            <w:proofErr w:type="spellEnd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keaktifan</w:t>
            </w:r>
            <w:proofErr w:type="spellEnd"/>
          </w:p>
          <w:p w14:paraId="1AF90A08" w14:textId="77777777" w:rsidR="00A02C5C" w:rsidRPr="00E2214D" w:rsidRDefault="00A02C5C" w:rsidP="00A02C5C">
            <w:pPr>
              <w:spacing w:after="160" w:line="259" w:lineRule="auto"/>
              <w:rPr>
                <w:lang w:val="id"/>
              </w:rPr>
            </w:pPr>
          </w:p>
        </w:tc>
        <w:tc>
          <w:tcPr>
            <w:tcW w:w="810" w:type="dxa"/>
            <w:shd w:val="clear" w:color="auto" w:fill="auto"/>
          </w:tcPr>
          <w:p w14:paraId="5F029950" w14:textId="67C04354" w:rsidR="00A02C5C" w:rsidRPr="00FE3FBA" w:rsidRDefault="00A02C5C" w:rsidP="00A02C5C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2 %</w:t>
            </w:r>
          </w:p>
        </w:tc>
      </w:tr>
      <w:tr w:rsidR="00864933" w:rsidRPr="00E2214D" w14:paraId="002A1B36" w14:textId="77777777" w:rsidTr="00FF7FC2">
        <w:tc>
          <w:tcPr>
            <w:tcW w:w="985" w:type="dxa"/>
          </w:tcPr>
          <w:p w14:paraId="52C9771C" w14:textId="77777777" w:rsidR="00864933" w:rsidRPr="00E2214D" w:rsidRDefault="00864933" w:rsidP="00864933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2</w:t>
            </w:r>
          </w:p>
        </w:tc>
        <w:tc>
          <w:tcPr>
            <w:tcW w:w="2250" w:type="dxa"/>
            <w:shd w:val="clear" w:color="auto" w:fill="auto"/>
          </w:tcPr>
          <w:p w14:paraId="15EB4358" w14:textId="260BC563" w:rsidR="00864933" w:rsidRPr="00A92B42" w:rsidRDefault="00864933" w:rsidP="00864933">
            <w:pPr>
              <w:ind w:left="-57" w:right="-57"/>
              <w:rPr>
                <w:rFonts w:cstheme="minorHAnsi"/>
              </w:rPr>
            </w:pPr>
            <w:r w:rsidRPr="00B264CE">
              <w:rPr>
                <w:lang w:val="id"/>
              </w:rPr>
              <w:t>Mahasiswa mampu menjelaskan urgensi Bahasa sumber Arab dalam kajian Sejarah Peradaban Islam</w:t>
            </w:r>
            <w:r>
              <w:t>.</w:t>
            </w:r>
          </w:p>
        </w:tc>
        <w:tc>
          <w:tcPr>
            <w:tcW w:w="2340" w:type="dxa"/>
            <w:shd w:val="clear" w:color="auto" w:fill="auto"/>
          </w:tcPr>
          <w:p w14:paraId="7D834D19" w14:textId="3742C583" w:rsidR="00864933" w:rsidRPr="00A92B42" w:rsidRDefault="00864933" w:rsidP="00864933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menguraikan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urgensi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bahasa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dalam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kajian</w:t>
            </w:r>
            <w:proofErr w:type="spellEnd"/>
            <w:r>
              <w:rPr>
                <w:rFonts w:cstheme="minorHAnsi"/>
              </w:rPr>
              <w:t xml:space="preserve"> Sejarah </w:t>
            </w:r>
            <w:proofErr w:type="spellStart"/>
            <w:r>
              <w:rPr>
                <w:rFonts w:cstheme="minorHAnsi"/>
              </w:rPr>
              <w:t>Peradaban</w:t>
            </w:r>
            <w:proofErr w:type="spellEnd"/>
            <w:r>
              <w:rPr>
                <w:rFonts w:cstheme="minorHAnsi"/>
              </w:rPr>
              <w:t xml:space="preserve"> Islam.</w:t>
            </w:r>
          </w:p>
        </w:tc>
        <w:tc>
          <w:tcPr>
            <w:tcW w:w="1800" w:type="dxa"/>
            <w:shd w:val="clear" w:color="auto" w:fill="auto"/>
          </w:tcPr>
          <w:p w14:paraId="3131B8E3" w14:textId="429445E6" w:rsidR="00864933" w:rsidRPr="00A92B42" w:rsidRDefault="00864933" w:rsidP="00864933">
            <w:pPr>
              <w:pStyle w:val="ListParagraph"/>
              <w:numPr>
                <w:ilvl w:val="0"/>
                <w:numId w:val="15"/>
              </w:numPr>
              <w:ind w:left="-57" w:right="-57"/>
              <w:rPr>
                <w:rFonts w:eastAsiaTheme="minorEastAsia" w:cstheme="minorHAnsi"/>
              </w:rPr>
            </w:pPr>
            <w:proofErr w:type="spellStart"/>
            <w:r>
              <w:rPr>
                <w:rFonts w:eastAsiaTheme="minorEastAsia" w:cstheme="minorHAnsi"/>
                <w:b/>
                <w:bCs/>
              </w:rPr>
              <w:t>Urgensi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bahasa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sumber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dalam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kajian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Sejarah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Peradaban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Islam.</w:t>
            </w:r>
          </w:p>
        </w:tc>
        <w:tc>
          <w:tcPr>
            <w:tcW w:w="1980" w:type="dxa"/>
            <w:shd w:val="clear" w:color="auto" w:fill="auto"/>
          </w:tcPr>
          <w:p w14:paraId="4D702B13" w14:textId="77777777" w:rsidR="00864933" w:rsidRDefault="00864933" w:rsidP="00864933">
            <w:pPr>
              <w:pStyle w:val="ListParagraph"/>
              <w:numPr>
                <w:ilvl w:val="0"/>
                <w:numId w:val="27"/>
              </w:numPr>
              <w:ind w:left="119" w:hanging="1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A0FDF">
              <w:rPr>
                <w:rFonts w:ascii="Arial" w:hAnsi="Arial" w:cs="Arial"/>
                <w:color w:val="000000" w:themeColor="text1"/>
                <w:sz w:val="20"/>
                <w:szCs w:val="20"/>
              </w:rPr>
              <w:t>Ceramah</w:t>
            </w:r>
            <w:proofErr w:type="spellEnd"/>
          </w:p>
          <w:p w14:paraId="63315436" w14:textId="77777777" w:rsidR="00864933" w:rsidRPr="00FA0FDF" w:rsidRDefault="00864933" w:rsidP="00864933">
            <w:pPr>
              <w:pStyle w:val="ListParagraph"/>
              <w:numPr>
                <w:ilvl w:val="0"/>
                <w:numId w:val="27"/>
              </w:numPr>
              <w:ind w:left="119" w:hanging="1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14:paraId="7678936D" w14:textId="77777777" w:rsidR="00864933" w:rsidRDefault="00864933" w:rsidP="00864933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5B8E993B" w14:textId="77777777" w:rsidR="00864933" w:rsidRPr="00E2214D" w:rsidRDefault="00864933" w:rsidP="00864933">
            <w:pPr>
              <w:spacing w:after="160" w:line="259" w:lineRule="auto"/>
            </w:pPr>
          </w:p>
        </w:tc>
        <w:tc>
          <w:tcPr>
            <w:tcW w:w="1980" w:type="dxa"/>
            <w:shd w:val="clear" w:color="auto" w:fill="auto"/>
          </w:tcPr>
          <w:p w14:paraId="08995231" w14:textId="0ABCA773" w:rsidR="00864933" w:rsidRPr="002F2744" w:rsidRDefault="00864933" w:rsidP="00864933">
            <w:pPr>
              <w:rPr>
                <w:rFonts w:cstheme="minorHAnsi"/>
              </w:rPr>
            </w:pPr>
            <w:proofErr w:type="spellStart"/>
            <w:r>
              <w:t>Bertanya</w:t>
            </w:r>
            <w:proofErr w:type="spellEnd"/>
            <w:r>
              <w:t>/</w:t>
            </w:r>
            <w:proofErr w:type="spellStart"/>
            <w:r>
              <w:t>Berko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rPr>
                <w:spacing w:val="-47"/>
              </w:rPr>
              <w:t>m</w:t>
            </w:r>
            <w:r>
              <w:t>entar</w:t>
            </w:r>
            <w:proofErr w:type="spellEnd"/>
            <w:r>
              <w:rPr>
                <w:spacing w:val="-23"/>
              </w:rPr>
              <w:t xml:space="preserve"> </w:t>
            </w:r>
            <w:r>
              <w:t>(BB)</w:t>
            </w:r>
          </w:p>
        </w:tc>
        <w:tc>
          <w:tcPr>
            <w:tcW w:w="2160" w:type="dxa"/>
            <w:shd w:val="clear" w:color="auto" w:fill="auto"/>
          </w:tcPr>
          <w:p w14:paraId="02709B28" w14:textId="77777777" w:rsidR="00864933" w:rsidRPr="00B31F6D" w:rsidRDefault="00864933" w:rsidP="00864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Partisipasi</w:t>
            </w:r>
            <w:proofErr w:type="spellEnd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keaktifan</w:t>
            </w:r>
            <w:proofErr w:type="spellEnd"/>
          </w:p>
          <w:p w14:paraId="7CF2C889" w14:textId="77777777" w:rsidR="00864933" w:rsidRPr="00E2214D" w:rsidRDefault="00864933" w:rsidP="00864933">
            <w:pPr>
              <w:spacing w:after="160" w:line="259" w:lineRule="auto"/>
            </w:pPr>
          </w:p>
        </w:tc>
        <w:tc>
          <w:tcPr>
            <w:tcW w:w="810" w:type="dxa"/>
            <w:shd w:val="clear" w:color="auto" w:fill="auto"/>
          </w:tcPr>
          <w:p w14:paraId="09042C74" w14:textId="34FCFFBC" w:rsidR="00864933" w:rsidRPr="00FE3FBA" w:rsidRDefault="00864933" w:rsidP="0086493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5%</w:t>
            </w:r>
          </w:p>
        </w:tc>
      </w:tr>
      <w:tr w:rsidR="00864933" w:rsidRPr="00E2214D" w14:paraId="20DF1969" w14:textId="77777777" w:rsidTr="00FF7FC2">
        <w:tc>
          <w:tcPr>
            <w:tcW w:w="985" w:type="dxa"/>
          </w:tcPr>
          <w:p w14:paraId="6A629B84" w14:textId="77777777" w:rsidR="00864933" w:rsidRPr="00E2214D" w:rsidRDefault="00864933" w:rsidP="00864933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14:paraId="63F4F9EF" w14:textId="3379C6F6" w:rsidR="00864933" w:rsidRPr="00A92B42" w:rsidRDefault="00864933" w:rsidP="00864933">
            <w:pPr>
              <w:ind w:left="-57" w:right="-57"/>
              <w:rPr>
                <w:rFonts w:cstheme="minorHAnsi"/>
              </w:rPr>
            </w:pPr>
            <w:r w:rsidRPr="00486E91">
              <w:rPr>
                <w:rFonts w:cstheme="minorHAnsi"/>
                <w:lang w:val="id"/>
              </w:rPr>
              <w:t>Mahasiswa mampu menjelaskan sejarah perkembangan Bahasa Arab pada masa awal Isla</w:t>
            </w:r>
            <w:r>
              <w:rPr>
                <w:rFonts w:cstheme="minorHAnsi"/>
              </w:rPr>
              <w:t>m.</w:t>
            </w:r>
          </w:p>
        </w:tc>
        <w:tc>
          <w:tcPr>
            <w:tcW w:w="2340" w:type="dxa"/>
            <w:shd w:val="clear" w:color="auto" w:fill="auto"/>
          </w:tcPr>
          <w:p w14:paraId="48252C07" w14:textId="4D13A97C" w:rsidR="00864933" w:rsidRPr="00A92B42" w:rsidRDefault="00864933" w:rsidP="00864933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menguraikan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perkembangan</w:t>
            </w:r>
            <w:proofErr w:type="spellEnd"/>
            <w:r>
              <w:rPr>
                <w:rFonts w:cstheme="minorHAnsi"/>
              </w:rPr>
              <w:t xml:space="preserve"> Bahasa Arab </w:t>
            </w:r>
            <w:proofErr w:type="spellStart"/>
            <w:r>
              <w:rPr>
                <w:rFonts w:cstheme="minorHAnsi"/>
              </w:rPr>
              <w:t>sebagai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pada masa </w:t>
            </w:r>
            <w:proofErr w:type="spellStart"/>
            <w:r>
              <w:rPr>
                <w:rFonts w:cstheme="minorHAnsi"/>
              </w:rPr>
              <w:t>awal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516D917" w14:textId="6565DFB3" w:rsidR="00864933" w:rsidRPr="00A92B42" w:rsidRDefault="00864933" w:rsidP="00864933">
            <w:pPr>
              <w:pStyle w:val="ListParagraph"/>
              <w:numPr>
                <w:ilvl w:val="0"/>
                <w:numId w:val="16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  <w:b/>
                <w:bCs/>
              </w:rPr>
              <w:t xml:space="preserve">Sejarah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perkembangan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Bahasa Arab pada masa </w:t>
            </w:r>
            <w:proofErr w:type="spellStart"/>
            <w:r>
              <w:rPr>
                <w:rFonts w:eastAsiaTheme="minorEastAsia" w:cstheme="minorHAnsi"/>
                <w:b/>
                <w:bCs/>
              </w:rPr>
              <w:t>awal</w:t>
            </w:r>
            <w:proofErr w:type="spellEnd"/>
            <w:r>
              <w:rPr>
                <w:rFonts w:eastAsiaTheme="minorEastAsia" w:cstheme="minorHAnsi"/>
                <w:b/>
                <w:bCs/>
              </w:rPr>
              <w:t xml:space="preserve"> Islam</w:t>
            </w:r>
            <w:r>
              <w:rPr>
                <w:rFonts w:eastAsiaTheme="minorEastAsia"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756B75C5" w14:textId="77777777" w:rsidR="00864933" w:rsidRDefault="00864933" w:rsidP="00864933">
            <w:pPr>
              <w:pStyle w:val="ListParagraph"/>
              <w:numPr>
                <w:ilvl w:val="0"/>
                <w:numId w:val="27"/>
              </w:numPr>
              <w:ind w:left="119" w:hanging="1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A0FDF">
              <w:rPr>
                <w:rFonts w:ascii="Arial" w:hAnsi="Arial" w:cs="Arial"/>
                <w:color w:val="000000" w:themeColor="text1"/>
                <w:sz w:val="20"/>
                <w:szCs w:val="20"/>
              </w:rPr>
              <w:t>Ceramah</w:t>
            </w:r>
            <w:proofErr w:type="spellEnd"/>
          </w:p>
          <w:p w14:paraId="369209B1" w14:textId="77777777" w:rsidR="00864933" w:rsidRPr="00FA0FDF" w:rsidRDefault="00864933" w:rsidP="00864933">
            <w:pPr>
              <w:pStyle w:val="ListParagraph"/>
              <w:numPr>
                <w:ilvl w:val="0"/>
                <w:numId w:val="27"/>
              </w:numPr>
              <w:ind w:left="119" w:hanging="11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14:paraId="1B8AA059" w14:textId="77777777" w:rsidR="00864933" w:rsidRDefault="00864933" w:rsidP="00864933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68932B4F" w14:textId="77777777" w:rsidR="00864933" w:rsidRPr="00E2214D" w:rsidRDefault="00864933" w:rsidP="00864933">
            <w:pPr>
              <w:spacing w:after="160" w:line="259" w:lineRule="auto"/>
            </w:pPr>
          </w:p>
        </w:tc>
        <w:tc>
          <w:tcPr>
            <w:tcW w:w="1980" w:type="dxa"/>
            <w:shd w:val="clear" w:color="auto" w:fill="auto"/>
          </w:tcPr>
          <w:p w14:paraId="70F15B60" w14:textId="30363007" w:rsidR="00864933" w:rsidRPr="002F2744" w:rsidRDefault="00864933" w:rsidP="00864933">
            <w:pPr>
              <w:rPr>
                <w:rFonts w:cstheme="minorHAnsi"/>
              </w:rPr>
            </w:pPr>
            <w:proofErr w:type="spellStart"/>
            <w:r>
              <w:t>Bertanya</w:t>
            </w:r>
            <w:proofErr w:type="spellEnd"/>
            <w:r>
              <w:t>/</w:t>
            </w:r>
            <w:proofErr w:type="spellStart"/>
            <w:r>
              <w:t>Berko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rPr>
                <w:spacing w:val="-47"/>
              </w:rPr>
              <w:t>m</w:t>
            </w:r>
            <w:r>
              <w:t>entar</w:t>
            </w:r>
            <w:proofErr w:type="spellEnd"/>
            <w:r>
              <w:rPr>
                <w:spacing w:val="-23"/>
              </w:rPr>
              <w:t xml:space="preserve"> </w:t>
            </w:r>
            <w:r>
              <w:t>(BB)</w:t>
            </w:r>
          </w:p>
        </w:tc>
        <w:tc>
          <w:tcPr>
            <w:tcW w:w="2160" w:type="dxa"/>
            <w:shd w:val="clear" w:color="auto" w:fill="auto"/>
          </w:tcPr>
          <w:p w14:paraId="29DD5124" w14:textId="77777777" w:rsidR="00864933" w:rsidRPr="00B31F6D" w:rsidRDefault="00864933" w:rsidP="008649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Partisipasi</w:t>
            </w:r>
            <w:proofErr w:type="spellEnd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B31F6D">
              <w:rPr>
                <w:rFonts w:ascii="Arial" w:hAnsi="Arial" w:cs="Arial"/>
                <w:color w:val="000000" w:themeColor="text1"/>
                <w:sz w:val="20"/>
                <w:szCs w:val="20"/>
              </w:rPr>
              <w:t>keaktifan</w:t>
            </w:r>
            <w:proofErr w:type="spellEnd"/>
          </w:p>
          <w:p w14:paraId="764B5E5E" w14:textId="77777777" w:rsidR="00864933" w:rsidRPr="00E2214D" w:rsidRDefault="00864933" w:rsidP="00864933">
            <w:pPr>
              <w:spacing w:after="160" w:line="259" w:lineRule="auto"/>
            </w:pPr>
          </w:p>
        </w:tc>
        <w:tc>
          <w:tcPr>
            <w:tcW w:w="810" w:type="dxa"/>
            <w:shd w:val="clear" w:color="auto" w:fill="auto"/>
          </w:tcPr>
          <w:p w14:paraId="44703CF3" w14:textId="2A7E8854" w:rsidR="00864933" w:rsidRPr="00FE3FBA" w:rsidRDefault="00864933" w:rsidP="00864933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5%</w:t>
            </w:r>
          </w:p>
        </w:tc>
      </w:tr>
      <w:tr w:rsidR="001C5F6B" w:rsidRPr="00E2214D" w14:paraId="42DC5701" w14:textId="77777777" w:rsidTr="001F75E6">
        <w:tc>
          <w:tcPr>
            <w:tcW w:w="985" w:type="dxa"/>
          </w:tcPr>
          <w:p w14:paraId="37332A7E" w14:textId="717626A5" w:rsidR="001C5F6B" w:rsidRPr="00E2214D" w:rsidRDefault="001C5F6B" w:rsidP="001F75E6">
            <w:pPr>
              <w:spacing w:before="240" w:line="259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14:paraId="40F1F0E0" w14:textId="77777777" w:rsidR="001C5F6B" w:rsidRPr="00A92B42" w:rsidRDefault="001C5F6B" w:rsidP="001F75E6">
            <w:pPr>
              <w:ind w:left="-57" w:right="-57"/>
              <w:rPr>
                <w:rFonts w:cstheme="minorHAnsi"/>
              </w:rPr>
            </w:pPr>
            <w:r w:rsidRPr="00A23AF2">
              <w:rPr>
                <w:rFonts w:cstheme="minorHAnsi"/>
                <w:lang w:val="id"/>
              </w:rPr>
              <w:t xml:space="preserve">Mahasiswa mampu menjelaskan perkembangan </w:t>
            </w:r>
            <w:r>
              <w:rPr>
                <w:rFonts w:cstheme="minorHAnsi"/>
              </w:rPr>
              <w:t>b</w:t>
            </w:r>
            <w:r w:rsidRPr="00A23AF2">
              <w:rPr>
                <w:rFonts w:cstheme="minorHAnsi"/>
                <w:lang w:val="id"/>
              </w:rPr>
              <w:t xml:space="preserve">ahasa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23AF2">
              <w:rPr>
                <w:rFonts w:cstheme="minorHAnsi"/>
                <w:lang w:val="id"/>
              </w:rPr>
              <w:t xml:space="preserve">Arab dalam </w:t>
            </w:r>
            <w:proofErr w:type="spellStart"/>
            <w:r>
              <w:rPr>
                <w:rFonts w:cstheme="minorHAnsi"/>
              </w:rPr>
              <w:t>lintasan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23AF2">
              <w:rPr>
                <w:rFonts w:cstheme="minorHAnsi"/>
                <w:lang w:val="id"/>
              </w:rPr>
              <w:t>sejarah Islam Nusan</w:t>
            </w:r>
            <w:proofErr w:type="spellStart"/>
            <w:r>
              <w:rPr>
                <w:rFonts w:cstheme="minorHAnsi"/>
              </w:rPr>
              <w:t>tara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1CB297B2" w14:textId="77777777" w:rsidR="001C5F6B" w:rsidRDefault="001C5F6B" w:rsidP="001F75E6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0A7244BC" w14:textId="77777777" w:rsidR="001C5F6B" w:rsidRPr="008A5DEF" w:rsidRDefault="001C5F6B" w:rsidP="001F75E6">
            <w:pPr>
              <w:pStyle w:val="ListParagraph"/>
              <w:numPr>
                <w:ilvl w:val="0"/>
                <w:numId w:val="30"/>
              </w:numPr>
              <w:ind w:left="200" w:right="-57" w:hanging="200"/>
              <w:rPr>
                <w:rFonts w:eastAsiaTheme="minorEastAsia" w:cstheme="minorHAnsi"/>
              </w:rPr>
            </w:pPr>
            <w:r>
              <w:rPr>
                <w:rFonts w:cstheme="minorHAnsi"/>
              </w:rPr>
              <w:t xml:space="preserve">Menyusun </w:t>
            </w:r>
            <w:proofErr w:type="spellStart"/>
            <w:r>
              <w:rPr>
                <w:rFonts w:cstheme="minorHAnsi"/>
              </w:rPr>
              <w:t>makalah</w:t>
            </w:r>
            <w:proofErr w:type="spellEnd"/>
            <w:r>
              <w:rPr>
                <w:rFonts w:cstheme="minorHAnsi"/>
              </w:rPr>
              <w:t>.</w:t>
            </w:r>
          </w:p>
          <w:p w14:paraId="5CC39532" w14:textId="77777777" w:rsidR="001C5F6B" w:rsidRPr="00A92B42" w:rsidRDefault="001C5F6B" w:rsidP="001F75E6">
            <w:pPr>
              <w:pStyle w:val="ListParagraph"/>
              <w:numPr>
                <w:ilvl w:val="0"/>
                <w:numId w:val="30"/>
              </w:numPr>
              <w:ind w:left="200" w:right="-57" w:hanging="200"/>
              <w:rPr>
                <w:rFonts w:eastAsiaTheme="minorEastAsia" w:cstheme="minorHAnsi"/>
              </w:rPr>
            </w:pPr>
            <w:proofErr w:type="spellStart"/>
            <w:r w:rsidRPr="008053E8">
              <w:rPr>
                <w:rFonts w:cstheme="minorHAnsi"/>
              </w:rPr>
              <w:t>Mempresentasikan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makalah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dalam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diskusi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kelas</w:t>
            </w:r>
            <w:proofErr w:type="spellEnd"/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563F8225" w14:textId="77777777" w:rsidR="001C5F6B" w:rsidRPr="00A92B42" w:rsidRDefault="001C5F6B" w:rsidP="001F75E6">
            <w:pPr>
              <w:pStyle w:val="ListParagraph"/>
              <w:numPr>
                <w:ilvl w:val="0"/>
                <w:numId w:val="17"/>
              </w:numPr>
              <w:ind w:left="-57" w:right="-57"/>
              <w:rPr>
                <w:rFonts w:eastAsiaTheme="minorEastAsia"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Perkembangan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bahasa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dalam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lintasan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 Nusantara.</w:t>
            </w:r>
          </w:p>
        </w:tc>
        <w:tc>
          <w:tcPr>
            <w:tcW w:w="1980" w:type="dxa"/>
            <w:shd w:val="clear" w:color="auto" w:fill="auto"/>
          </w:tcPr>
          <w:p w14:paraId="5D709D42" w14:textId="77777777" w:rsidR="001C5F6B" w:rsidRPr="00D43DFE" w:rsidRDefault="001C5F6B" w:rsidP="001F75E6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Presentasi makalah.</w:t>
            </w:r>
          </w:p>
          <w:p w14:paraId="444DC252" w14:textId="77777777" w:rsidR="001C5F6B" w:rsidRPr="00262CBA" w:rsidRDefault="001C5F6B" w:rsidP="001F75E6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24995B" w14:textId="77777777" w:rsidR="001C5F6B" w:rsidRDefault="001C5F6B" w:rsidP="001F75E6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751C2287" w14:textId="77777777" w:rsidR="001C5F6B" w:rsidRPr="00E2214D" w:rsidRDefault="001C5F6B" w:rsidP="001F75E6">
            <w:pPr>
              <w:spacing w:after="160" w:line="259" w:lineRule="auto"/>
            </w:pPr>
          </w:p>
        </w:tc>
        <w:tc>
          <w:tcPr>
            <w:tcW w:w="1980" w:type="dxa"/>
            <w:shd w:val="clear" w:color="auto" w:fill="auto"/>
          </w:tcPr>
          <w:p w14:paraId="53659997" w14:textId="77777777" w:rsidR="001C5F6B" w:rsidRPr="009D06A8" w:rsidRDefault="001C5F6B" w:rsidP="001F75E6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buku.</w:t>
            </w:r>
          </w:p>
          <w:p w14:paraId="7BC21C21" w14:textId="77777777" w:rsidR="001C5F6B" w:rsidRPr="006D1587" w:rsidRDefault="001C5F6B" w:rsidP="001F75E6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Menyusun</w:t>
            </w: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n makalah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60BE1BDE" w14:textId="77777777" w:rsidR="001C5F6B" w:rsidRPr="008A5DEF" w:rsidRDefault="001C5F6B" w:rsidP="001F75E6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 makalah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783FF37B" w14:textId="77777777" w:rsidR="001C5F6B" w:rsidRPr="002F2744" w:rsidRDefault="001C5F6B" w:rsidP="001F75E6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486C9BBC" w14:textId="77777777" w:rsidR="001C5F6B" w:rsidRPr="00E2214D" w:rsidRDefault="001C5F6B" w:rsidP="001F75E6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prosedur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Kelengkapan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data,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Ketajaman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Analisis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099F646D" w14:textId="77777777" w:rsidR="001C5F6B" w:rsidRPr="00FE3FBA" w:rsidRDefault="001C5F6B" w:rsidP="001F75E6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8A5DEF" w:rsidRPr="00E2214D" w14:paraId="00DC0E48" w14:textId="77777777" w:rsidTr="00FF7FC2">
        <w:tc>
          <w:tcPr>
            <w:tcW w:w="985" w:type="dxa"/>
          </w:tcPr>
          <w:p w14:paraId="29DE9089" w14:textId="3AAACB65" w:rsidR="008A5DEF" w:rsidRPr="00E2214D" w:rsidRDefault="001C5F6B" w:rsidP="008A5DEF">
            <w:pPr>
              <w:spacing w:before="240" w:line="259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5A5BA4DF" w14:textId="642748A5" w:rsidR="008A5DEF" w:rsidRPr="00A92B42" w:rsidRDefault="008A5DEF" w:rsidP="008A5DEF">
            <w:pPr>
              <w:ind w:left="-57" w:right="-57"/>
              <w:rPr>
                <w:rFonts w:cstheme="minorHAnsi"/>
              </w:rPr>
            </w:pPr>
            <w:r w:rsidRPr="00725512">
              <w:rPr>
                <w:rFonts w:cstheme="minorHAnsi"/>
                <w:lang w:val="id"/>
              </w:rPr>
              <w:t xml:space="preserve">Mahasiswa mampu </w:t>
            </w:r>
            <w:r w:rsidRPr="00486E91">
              <w:rPr>
                <w:rFonts w:cstheme="minorHAnsi"/>
                <w:lang w:val="id"/>
              </w:rPr>
              <w:t>menjelaskan persebaran sumber-sumber sejarah berbahasa Arab (</w:t>
            </w:r>
            <w:r w:rsidR="001460B8">
              <w:rPr>
                <w:rFonts w:cstheme="minorHAnsi"/>
              </w:rPr>
              <w:t>t</w:t>
            </w:r>
            <w:r>
              <w:rPr>
                <w:rFonts w:cstheme="minorHAnsi"/>
                <w:lang w:val="id"/>
              </w:rPr>
              <w:t>arikh</w:t>
            </w:r>
            <w:r w:rsidRPr="00486E91">
              <w:rPr>
                <w:rFonts w:cstheme="minorHAnsi"/>
                <w:lang w:val="id"/>
              </w:rPr>
              <w:t>, manaqib, prasasti, surat, arsip/dokume</w:t>
            </w:r>
            <w:r>
              <w:rPr>
                <w:rFonts w:cstheme="minorHAnsi"/>
              </w:rPr>
              <w:t>n).</w:t>
            </w:r>
          </w:p>
        </w:tc>
        <w:tc>
          <w:tcPr>
            <w:tcW w:w="2340" w:type="dxa"/>
            <w:shd w:val="clear" w:color="auto" w:fill="auto"/>
          </w:tcPr>
          <w:p w14:paraId="55D61552" w14:textId="77777777" w:rsidR="008A5DEF" w:rsidRDefault="008A5DEF" w:rsidP="008A5DE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10F60CA0" w14:textId="77777777" w:rsidR="008A5DEF" w:rsidRDefault="008A5DEF" w:rsidP="008A5DEF">
            <w:pPr>
              <w:pStyle w:val="ListParagraph"/>
              <w:numPr>
                <w:ilvl w:val="0"/>
                <w:numId w:val="28"/>
              </w:numPr>
              <w:ind w:left="200" w:right="-57" w:hanging="200"/>
              <w:rPr>
                <w:rFonts w:cstheme="minorHAnsi"/>
              </w:rPr>
            </w:pPr>
            <w:r>
              <w:rPr>
                <w:rFonts w:cstheme="minorHAnsi"/>
              </w:rPr>
              <w:t xml:space="preserve">Menyusun </w:t>
            </w:r>
            <w:proofErr w:type="spellStart"/>
            <w:r>
              <w:rPr>
                <w:rFonts w:cstheme="minorHAnsi"/>
              </w:rPr>
              <w:t>makalah</w:t>
            </w:r>
            <w:proofErr w:type="spellEnd"/>
            <w:r>
              <w:rPr>
                <w:rFonts w:cstheme="minorHAnsi"/>
              </w:rPr>
              <w:t>.</w:t>
            </w:r>
          </w:p>
          <w:p w14:paraId="08D0D555" w14:textId="6BD6227D" w:rsidR="008A5DEF" w:rsidRPr="008053E8" w:rsidRDefault="008A5DEF" w:rsidP="008A5DEF">
            <w:pPr>
              <w:pStyle w:val="ListParagraph"/>
              <w:numPr>
                <w:ilvl w:val="0"/>
                <w:numId w:val="28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Mempresentasikan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makalah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dalam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diskusi</w:t>
            </w:r>
            <w:proofErr w:type="spellEnd"/>
            <w:r w:rsidRPr="008053E8">
              <w:rPr>
                <w:rFonts w:cstheme="minorHAnsi"/>
              </w:rPr>
              <w:t xml:space="preserve"> </w:t>
            </w:r>
            <w:proofErr w:type="spellStart"/>
            <w:r w:rsidRPr="008053E8">
              <w:rPr>
                <w:rFonts w:cstheme="minorHAnsi"/>
              </w:rPr>
              <w:t>kelas</w:t>
            </w:r>
            <w:proofErr w:type="spellEnd"/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4E94DAF2" w14:textId="681370D4" w:rsidR="008A5DEF" w:rsidRPr="00A92B42" w:rsidRDefault="008A5DEF" w:rsidP="008A5DE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Persebaran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sumber-sumber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berbahasa</w:t>
            </w:r>
            <w:proofErr w:type="spellEnd"/>
            <w:r>
              <w:rPr>
                <w:rFonts w:cstheme="minorHAnsi"/>
                <w:b/>
                <w:bCs/>
              </w:rPr>
              <w:t xml:space="preserve"> Arab (Tarikh, </w:t>
            </w:r>
            <w:proofErr w:type="spellStart"/>
            <w:r>
              <w:rPr>
                <w:rFonts w:cstheme="minorHAnsi"/>
                <w:b/>
                <w:bCs/>
              </w:rPr>
              <w:t>manaqib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prasasti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surat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arsip</w:t>
            </w:r>
            <w:proofErr w:type="spellEnd"/>
            <w:r>
              <w:rPr>
                <w:rFonts w:cstheme="minorHAnsi"/>
                <w:b/>
                <w:bCs/>
              </w:rPr>
              <w:t>/</w:t>
            </w:r>
            <w:proofErr w:type="spellStart"/>
            <w:r>
              <w:rPr>
                <w:rFonts w:cstheme="minorHAnsi"/>
                <w:b/>
                <w:bCs/>
              </w:rPr>
              <w:t>dokumen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7F34ADE6" w14:textId="77777777" w:rsidR="008A5DEF" w:rsidRPr="00D43DFE" w:rsidRDefault="008A5DEF" w:rsidP="008A5DE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Presentasi makalah.</w:t>
            </w:r>
          </w:p>
          <w:p w14:paraId="23003F9A" w14:textId="77777777" w:rsidR="008A5DEF" w:rsidRPr="00262CBA" w:rsidRDefault="008A5DEF" w:rsidP="008A5DE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4B1EA" w14:textId="77777777" w:rsidR="008A5DEF" w:rsidRDefault="008A5DEF" w:rsidP="008A5DEF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3FA0512D" w14:textId="77777777" w:rsidR="008A5DEF" w:rsidRPr="00E2214D" w:rsidRDefault="008A5DEF" w:rsidP="008A5DEF">
            <w:pPr>
              <w:spacing w:after="160" w:line="259" w:lineRule="auto"/>
            </w:pPr>
          </w:p>
        </w:tc>
        <w:tc>
          <w:tcPr>
            <w:tcW w:w="1980" w:type="dxa"/>
            <w:shd w:val="clear" w:color="auto" w:fill="auto"/>
          </w:tcPr>
          <w:p w14:paraId="557574BC" w14:textId="77777777" w:rsidR="008A5DEF" w:rsidRPr="009D06A8" w:rsidRDefault="008A5DEF" w:rsidP="008A5DE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buku.</w:t>
            </w:r>
          </w:p>
          <w:p w14:paraId="160C4410" w14:textId="77777777" w:rsidR="008A5DEF" w:rsidRPr="006D1587" w:rsidRDefault="008A5DEF" w:rsidP="008A5DE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Menyusun</w:t>
            </w: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n makalah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463D2ACD" w14:textId="77777777" w:rsidR="008A5DEF" w:rsidRPr="008A5DEF" w:rsidRDefault="008A5DEF" w:rsidP="008A5DE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 makalah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04570E55" w14:textId="73FCD9D1" w:rsidR="008A5DEF" w:rsidRPr="002F2744" w:rsidRDefault="008A5DEF" w:rsidP="008A5DE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1ACD8456" w14:textId="1952CC85" w:rsidR="008A5DEF" w:rsidRPr="00E2214D" w:rsidRDefault="008A5DEF" w:rsidP="008A5DEF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prosedur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Kelengkapan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data,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Ketajaman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Analisis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595A8639" w14:textId="04D782EE" w:rsidR="008A5DEF" w:rsidRPr="00FE3FBA" w:rsidRDefault="008A5DEF" w:rsidP="008A5DEF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8A5DEF" w:rsidRPr="00E2214D" w14:paraId="3368C33E" w14:textId="77777777" w:rsidTr="00FF7FC2">
        <w:tc>
          <w:tcPr>
            <w:tcW w:w="985" w:type="dxa"/>
          </w:tcPr>
          <w:p w14:paraId="27B696F3" w14:textId="3E65DB2F" w:rsidR="008A5DEF" w:rsidRPr="00E2214D" w:rsidRDefault="008A5DEF" w:rsidP="008A5DE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6</w:t>
            </w:r>
            <w:r w:rsidR="00FB4B8C">
              <w:rPr>
                <w:lang w:val="en-ID"/>
              </w:rPr>
              <w:t xml:space="preserve"> - 7</w:t>
            </w:r>
          </w:p>
        </w:tc>
        <w:tc>
          <w:tcPr>
            <w:tcW w:w="2250" w:type="dxa"/>
            <w:shd w:val="clear" w:color="auto" w:fill="auto"/>
          </w:tcPr>
          <w:p w14:paraId="22C9A38C" w14:textId="2F4EFFCB" w:rsidR="008A5DEF" w:rsidRPr="00A92B42" w:rsidRDefault="008A5DEF" w:rsidP="008A5DE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menerangkan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masa </w:t>
            </w:r>
            <w:proofErr w:type="spellStart"/>
            <w:r>
              <w:rPr>
                <w:rFonts w:cstheme="minorHAnsi"/>
              </w:rPr>
              <w:t>klasik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19BD71D2" w14:textId="77777777" w:rsidR="008A5DEF" w:rsidRDefault="008A5DEF" w:rsidP="008A5DE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6DB5476E" w14:textId="59A349DC" w:rsidR="008A5DEF" w:rsidRPr="008A5DEF" w:rsidRDefault="008A5DEF" w:rsidP="008A5DEF">
            <w:pPr>
              <w:pStyle w:val="ListParagraph"/>
              <w:numPr>
                <w:ilvl w:val="0"/>
                <w:numId w:val="31"/>
              </w:numPr>
              <w:ind w:left="200" w:right="-57" w:hanging="200"/>
              <w:rPr>
                <w:rFonts w:eastAsiaTheme="minorEastAsia" w:cstheme="minorHAnsi"/>
              </w:rPr>
            </w:pPr>
            <w:proofErr w:type="spellStart"/>
            <w:r>
              <w:rPr>
                <w:rFonts w:cstheme="minorHAnsi"/>
              </w:rPr>
              <w:t>Me</w:t>
            </w:r>
            <w:r w:rsidR="00761ABE">
              <w:rPr>
                <w:rFonts w:cstheme="minorHAnsi"/>
              </w:rPr>
              <w:t>ngartikan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teks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sumber</w:t>
            </w:r>
            <w:proofErr w:type="spellEnd"/>
            <w:r w:rsidR="00761ABE">
              <w:rPr>
                <w:rFonts w:cstheme="minorHAnsi"/>
              </w:rPr>
              <w:t xml:space="preserve"> Arab</w:t>
            </w:r>
            <w:r>
              <w:rPr>
                <w:rFonts w:cstheme="minorHAnsi"/>
              </w:rPr>
              <w:t>.</w:t>
            </w:r>
          </w:p>
          <w:p w14:paraId="2C93FF56" w14:textId="10018B3C" w:rsidR="008A5DEF" w:rsidRPr="00A92B42" w:rsidRDefault="008A5DEF" w:rsidP="008A5DEF">
            <w:pPr>
              <w:pStyle w:val="ListParagraph"/>
              <w:numPr>
                <w:ilvl w:val="0"/>
                <w:numId w:val="31"/>
              </w:numPr>
              <w:ind w:left="200" w:right="-57" w:hanging="200"/>
              <w:rPr>
                <w:rFonts w:eastAsiaTheme="minorEastAsia"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 w:rsidR="00761ABE">
              <w:rPr>
                <w:rFonts w:cstheme="minorHAnsi"/>
              </w:rPr>
              <w:t>nelaah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isi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teks</w:t>
            </w:r>
            <w:proofErr w:type="spellEnd"/>
            <w:r w:rsidR="00761ABE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sumber</w:t>
            </w:r>
            <w:proofErr w:type="spellEnd"/>
            <w:r w:rsidR="00761ABE">
              <w:rPr>
                <w:rFonts w:cstheme="minorHAnsi"/>
              </w:rPr>
              <w:t xml:space="preserve"> Arab </w:t>
            </w:r>
            <w:proofErr w:type="spellStart"/>
            <w:r w:rsidR="00761ABE">
              <w:rPr>
                <w:rFonts w:cstheme="minorHAnsi"/>
              </w:rPr>
              <w:t>sejarah</w:t>
            </w:r>
            <w:proofErr w:type="spellEnd"/>
            <w:r w:rsidR="00761ABE">
              <w:rPr>
                <w:rFonts w:cstheme="minorHAnsi"/>
              </w:rPr>
              <w:t xml:space="preserve"> Islam </w:t>
            </w:r>
            <w:proofErr w:type="spellStart"/>
            <w:r w:rsidR="009D3DFF">
              <w:rPr>
                <w:rFonts w:cstheme="minorHAnsi"/>
              </w:rPr>
              <w:t>periode</w:t>
            </w:r>
            <w:proofErr w:type="spellEnd"/>
            <w:r w:rsidR="009D3DFF">
              <w:rPr>
                <w:rFonts w:cstheme="minorHAnsi"/>
              </w:rPr>
              <w:t xml:space="preserve"> </w:t>
            </w:r>
            <w:proofErr w:type="spellStart"/>
            <w:r w:rsidR="00761ABE">
              <w:rPr>
                <w:rFonts w:cstheme="minorHAnsi"/>
              </w:rPr>
              <w:t>klasik</w:t>
            </w:r>
            <w:proofErr w:type="spellEnd"/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44B7590A" w14:textId="1B86AA28" w:rsidR="008A5DEF" w:rsidRPr="00A92B42" w:rsidRDefault="0052211C" w:rsidP="008A5DEF">
            <w:pPr>
              <w:pStyle w:val="ListParagraph"/>
              <w:numPr>
                <w:ilvl w:val="0"/>
                <w:numId w:val="18"/>
              </w:numPr>
              <w:ind w:left="-57" w:right="-57" w:hanging="227"/>
              <w:rPr>
                <w:rFonts w:eastAsiaTheme="minorEastAsia"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Tex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reading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 </w:t>
            </w:r>
            <w:proofErr w:type="spellStart"/>
            <w:r w:rsidR="009D3DFF">
              <w:rPr>
                <w:rFonts w:cstheme="minorHAnsi"/>
                <w:b/>
                <w:bCs/>
              </w:rPr>
              <w:t>periode</w:t>
            </w:r>
            <w:proofErr w:type="spellEnd"/>
            <w:r w:rsidR="009D3DFF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klasik</w:t>
            </w:r>
            <w:proofErr w:type="spellEnd"/>
            <w:r w:rsidR="008A5DEF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73C0C90C" w14:textId="55B2A708" w:rsidR="0052211C" w:rsidRPr="0052211C" w:rsidRDefault="0052211C" w:rsidP="0052211C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="008A5DEF"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41BEB63F" w14:textId="50C2FE46" w:rsidR="0052211C" w:rsidRPr="0052211C" w:rsidRDefault="0052211C" w:rsidP="0052211C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76CAF0A3" w14:textId="77777777" w:rsidR="008A5DEF" w:rsidRPr="00262CBA" w:rsidRDefault="008A5DEF" w:rsidP="008A5DE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DFA375" w14:textId="2F601BD4" w:rsidR="008A5DEF" w:rsidRPr="001460B8" w:rsidRDefault="008A5DEF" w:rsidP="001460B8">
            <w:pPr>
              <w:pStyle w:val="TableParagraph"/>
              <w:spacing w:before="164"/>
              <w:rPr>
                <w:rFonts w:ascii="Symbol" w:hAnsi="Symbol"/>
              </w:rPr>
            </w:pPr>
            <w:r>
              <w:rPr>
                <w:rFonts w:ascii="Symbol" w:hAnsi="Symbol"/>
                <w:color w:val="6F2F9F"/>
              </w:rPr>
              <w:lastRenderedPageBreak/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 w:rsidR="00FB4B8C">
              <w:rPr>
                <w:color w:val="6F2F9F"/>
                <w:spacing w:val="6"/>
                <w:lang w:val="en-US"/>
              </w:rPr>
              <w:t>2 X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</w:tc>
        <w:tc>
          <w:tcPr>
            <w:tcW w:w="1980" w:type="dxa"/>
            <w:shd w:val="clear" w:color="auto" w:fill="auto"/>
          </w:tcPr>
          <w:p w14:paraId="2C505BBA" w14:textId="25B771E9" w:rsidR="008A5DEF" w:rsidRPr="009D06A8" w:rsidRDefault="008A5DEF" w:rsidP="008A5DE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lastRenderedPageBreak/>
              <w:t xml:space="preserve">Membaca </w:t>
            </w:r>
            <w:r w:rsidR="0052211C">
              <w:rPr>
                <w:rFonts w:ascii="Arial" w:hAnsi="Arial" w:cs="Arial"/>
                <w:sz w:val="20"/>
                <w:szCs w:val="20"/>
                <w:lang w:val="sv-SE"/>
              </w:rPr>
              <w:t>dan menerangkan isi teks Arab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35FFCFCE" w14:textId="174A4855" w:rsidR="0052211C" w:rsidRPr="0052211C" w:rsidRDefault="008A5DEF" w:rsidP="0052211C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 w:rsidR="0052211C">
              <w:rPr>
                <w:rFonts w:ascii="Arial" w:hAnsi="Arial" w:cs="Arial"/>
                <w:sz w:val="20"/>
                <w:szCs w:val="20"/>
                <w:lang w:val="sv-SE"/>
              </w:rPr>
              <w:t xml:space="preserve"> kelas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468E9CA4" w14:textId="3F4ADCA7" w:rsidR="008A5DEF" w:rsidRPr="002F2744" w:rsidRDefault="008A5DEF" w:rsidP="0052211C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81C10F3" w14:textId="4DC8FF6A" w:rsidR="008A5DEF" w:rsidRPr="00E2214D" w:rsidRDefault="008A5DEF" w:rsidP="008A5DEF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2211C">
              <w:rPr>
                <w:rFonts w:ascii="Calibri" w:hAnsi="Calibri" w:cs="Calibri"/>
                <w:color w:val="000000"/>
              </w:rPr>
              <w:t>bacaan</w:t>
            </w:r>
            <w:proofErr w:type="spellEnd"/>
            <w:r w:rsidR="0052211C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52211C"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 w:rsidR="0052211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2211C">
              <w:rPr>
                <w:rFonts w:ascii="Calibri" w:hAnsi="Calibri" w:cs="Calibri"/>
                <w:color w:val="000000"/>
              </w:rPr>
              <w:t>isi</w:t>
            </w:r>
            <w:proofErr w:type="spellEnd"/>
            <w:r w:rsidR="0052211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2211C"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</w:t>
            </w:r>
            <w:r w:rsidR="000A65E7">
              <w:rPr>
                <w:rFonts w:ascii="Calibri" w:hAnsi="Calibri" w:cs="Calibri"/>
                <w:color w:val="000000"/>
              </w:rPr>
              <w:t>luasan</w:t>
            </w:r>
            <w:proofErr w:type="spellEnd"/>
            <w:r w:rsidR="000A65E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0A65E7"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 w:rsidR="000A65E7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17C31E29" w14:textId="4E85FAD0" w:rsidR="008A5DEF" w:rsidRPr="00FE3FBA" w:rsidRDefault="008A5DEF" w:rsidP="008A5DEF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0A65E7" w:rsidRPr="00E2214D" w14:paraId="5B0DD458" w14:textId="77777777" w:rsidTr="008053E8">
        <w:trPr>
          <w:trHeight w:val="567"/>
        </w:trPr>
        <w:tc>
          <w:tcPr>
            <w:tcW w:w="14305" w:type="dxa"/>
            <w:gridSpan w:val="8"/>
            <w:vAlign w:val="center"/>
          </w:tcPr>
          <w:p w14:paraId="2AD22623" w14:textId="065C0801" w:rsidR="000A65E7" w:rsidRPr="008053E8" w:rsidRDefault="000A65E7" w:rsidP="000A65E7">
            <w:pPr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8053E8">
              <w:rPr>
                <w:rFonts w:cstheme="minorHAnsi"/>
                <w:b/>
                <w:bCs/>
              </w:rPr>
              <w:t>UJIAN TENGAH SEMESTER (UTS)</w:t>
            </w:r>
          </w:p>
        </w:tc>
      </w:tr>
      <w:tr w:rsidR="00FB4B8C" w:rsidRPr="00E2214D" w14:paraId="018D3895" w14:textId="77777777" w:rsidTr="00FF7FC2">
        <w:tc>
          <w:tcPr>
            <w:tcW w:w="985" w:type="dxa"/>
          </w:tcPr>
          <w:p w14:paraId="3FD3E65B" w14:textId="77777777" w:rsidR="00FB4B8C" w:rsidRPr="00E2214D" w:rsidRDefault="00FB4B8C" w:rsidP="00FB4B8C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14:paraId="3F3906B4" w14:textId="1ECABE7D" w:rsidR="00FB4B8C" w:rsidRPr="00A92B42" w:rsidRDefault="00FB4B8C" w:rsidP="00FB4B8C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menerangkan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masa </w:t>
            </w:r>
            <w:proofErr w:type="spellStart"/>
            <w:r>
              <w:rPr>
                <w:rFonts w:cstheme="minorHAnsi"/>
              </w:rPr>
              <w:t>pertengahan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62FA87B1" w14:textId="77777777" w:rsidR="00FB4B8C" w:rsidRDefault="00FB4B8C" w:rsidP="00FB4B8C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588B1E98" w14:textId="77777777" w:rsidR="00FB4B8C" w:rsidRDefault="00FB4B8C" w:rsidP="00FB4B8C">
            <w:pPr>
              <w:pStyle w:val="ListParagraph"/>
              <w:numPr>
                <w:ilvl w:val="0"/>
                <w:numId w:val="32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Mengartikan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Arab.</w:t>
            </w:r>
          </w:p>
          <w:p w14:paraId="09C2F279" w14:textId="35451DDB" w:rsidR="00FB4B8C" w:rsidRPr="00A92B42" w:rsidRDefault="00FB4B8C" w:rsidP="00FB4B8C">
            <w:pPr>
              <w:pStyle w:val="ListParagraph"/>
              <w:numPr>
                <w:ilvl w:val="0"/>
                <w:numId w:val="32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>
              <w:rPr>
                <w:rFonts w:cstheme="minorHAnsi"/>
              </w:rPr>
              <w:t>nelaah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 w:rsidR="009D3DFF">
              <w:rPr>
                <w:rFonts w:cstheme="minorHAnsi"/>
              </w:rPr>
              <w:t>periode</w:t>
            </w:r>
            <w:proofErr w:type="spellEnd"/>
            <w:r w:rsidR="009D3DFF">
              <w:rPr>
                <w:rFonts w:cstheme="minorHAnsi"/>
              </w:rPr>
              <w:t xml:space="preserve"> </w:t>
            </w:r>
            <w:proofErr w:type="spellStart"/>
            <w:r w:rsidR="009D3DFF">
              <w:rPr>
                <w:rFonts w:cstheme="minorHAnsi"/>
              </w:rPr>
              <w:t>pertengahan</w:t>
            </w:r>
            <w:proofErr w:type="spellEnd"/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16DCBF96" w14:textId="544B7660" w:rsidR="00FB4B8C" w:rsidRPr="00A92B42" w:rsidRDefault="00FB4B8C" w:rsidP="00FB4B8C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Tex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reading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 </w:t>
            </w:r>
            <w:proofErr w:type="spellStart"/>
            <w:r w:rsidR="009D3DFF">
              <w:rPr>
                <w:rFonts w:cstheme="minorHAnsi"/>
                <w:b/>
                <w:bCs/>
              </w:rPr>
              <w:t>periode</w:t>
            </w:r>
            <w:proofErr w:type="spellEnd"/>
            <w:r w:rsidR="009D3DFF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pertengahan</w:t>
            </w:r>
            <w:proofErr w:type="spellEnd"/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09683AA5" w14:textId="77777777" w:rsidR="00FB4B8C" w:rsidRPr="0052211C" w:rsidRDefault="00FB4B8C" w:rsidP="00FB4B8C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7E9E78AC" w14:textId="77777777" w:rsidR="00FB4B8C" w:rsidRPr="0052211C" w:rsidRDefault="00FB4B8C" w:rsidP="00FB4B8C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2088492F" w14:textId="77777777" w:rsidR="00FB4B8C" w:rsidRPr="00262CBA" w:rsidRDefault="00FB4B8C" w:rsidP="00FB4B8C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AE96BD" w14:textId="2323CC44" w:rsidR="00FB4B8C" w:rsidRPr="001460B8" w:rsidRDefault="00FB4B8C" w:rsidP="001460B8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</w:tc>
        <w:tc>
          <w:tcPr>
            <w:tcW w:w="1980" w:type="dxa"/>
            <w:shd w:val="clear" w:color="auto" w:fill="auto"/>
          </w:tcPr>
          <w:p w14:paraId="032E1E72" w14:textId="77777777" w:rsidR="00FB4B8C" w:rsidRPr="009D06A8" w:rsidRDefault="00FB4B8C" w:rsidP="00FB4B8C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dan menerangkan isi teks Arab.</w:t>
            </w:r>
          </w:p>
          <w:p w14:paraId="3A63C092" w14:textId="77777777" w:rsidR="009D3DFF" w:rsidRPr="009D3DFF" w:rsidRDefault="00FB4B8C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kelas.</w:t>
            </w:r>
          </w:p>
          <w:p w14:paraId="1DD9A1CF" w14:textId="58045CAA" w:rsidR="00FB4B8C" w:rsidRPr="002F2744" w:rsidRDefault="00FB4B8C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4121512D" w14:textId="021FF2CD" w:rsidR="00FB4B8C" w:rsidRPr="00E2214D" w:rsidRDefault="00FB4B8C" w:rsidP="00FB4B8C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bacaan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Keluasan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3633F00F" w14:textId="1EB25367" w:rsidR="00FB4B8C" w:rsidRPr="00FE3FBA" w:rsidRDefault="00FB4B8C" w:rsidP="00FB4B8C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9D3DFF" w:rsidRPr="00E2214D" w14:paraId="68608BEF" w14:textId="77777777" w:rsidTr="00FF7FC2">
        <w:tc>
          <w:tcPr>
            <w:tcW w:w="985" w:type="dxa"/>
          </w:tcPr>
          <w:p w14:paraId="21C06A66" w14:textId="1C2FE46C" w:rsidR="009D3DFF" w:rsidRPr="00E2214D" w:rsidRDefault="009D3DFF" w:rsidP="009D3D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9</w:t>
            </w:r>
            <w:r>
              <w:rPr>
                <w:lang w:val="en-ID"/>
              </w:rPr>
              <w:t xml:space="preserve"> - 10</w:t>
            </w:r>
          </w:p>
        </w:tc>
        <w:tc>
          <w:tcPr>
            <w:tcW w:w="2250" w:type="dxa"/>
            <w:shd w:val="clear" w:color="auto" w:fill="auto"/>
          </w:tcPr>
          <w:p w14:paraId="6DBE7C5B" w14:textId="7D6CCD8F" w:rsidR="009D3DFF" w:rsidRPr="00A92B42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menerangkan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periode</w:t>
            </w:r>
            <w:proofErr w:type="spellEnd"/>
            <w:r>
              <w:rPr>
                <w:rFonts w:cstheme="minorHAnsi"/>
              </w:rPr>
              <w:t xml:space="preserve"> modern</w:t>
            </w:r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2AABA251" w14:textId="77777777" w:rsidR="009D3DFF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4CB06D99" w14:textId="77777777" w:rsidR="009D3DFF" w:rsidRDefault="009D3DFF" w:rsidP="009D3DFF">
            <w:pPr>
              <w:pStyle w:val="ListParagraph"/>
              <w:numPr>
                <w:ilvl w:val="0"/>
                <w:numId w:val="33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Mengartikan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Arab.</w:t>
            </w:r>
          </w:p>
          <w:p w14:paraId="3FB5A855" w14:textId="588E3BF8" w:rsidR="009D3DFF" w:rsidRPr="00A92B42" w:rsidRDefault="009D3DFF" w:rsidP="009D3DFF">
            <w:pPr>
              <w:pStyle w:val="ListParagraph"/>
              <w:numPr>
                <w:ilvl w:val="0"/>
                <w:numId w:val="33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>
              <w:rPr>
                <w:rFonts w:cstheme="minorHAnsi"/>
              </w:rPr>
              <w:t>nelaah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>
              <w:rPr>
                <w:rFonts w:cstheme="minorHAnsi"/>
              </w:rPr>
              <w:t>periode</w:t>
            </w:r>
            <w:proofErr w:type="spellEnd"/>
            <w:r>
              <w:rPr>
                <w:rFonts w:cstheme="minorHAnsi"/>
              </w:rPr>
              <w:t xml:space="preserve"> modern</w:t>
            </w:r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7078B16" w14:textId="42A7D0EB" w:rsidR="009D3DFF" w:rsidRPr="00A92B42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Tex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reading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 </w:t>
            </w:r>
            <w:proofErr w:type="spellStart"/>
            <w:r>
              <w:rPr>
                <w:rFonts w:cstheme="minorHAnsi"/>
                <w:b/>
                <w:bCs/>
              </w:rPr>
              <w:t>periode</w:t>
            </w:r>
            <w:proofErr w:type="spellEnd"/>
            <w:r>
              <w:rPr>
                <w:rFonts w:cstheme="minorHAnsi"/>
                <w:b/>
                <w:bCs/>
              </w:rPr>
              <w:t xml:space="preserve"> modern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1ECAC3B1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63C21678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27E4EA23" w14:textId="77777777" w:rsidR="009D3DFF" w:rsidRPr="00262CBA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FAC66" w14:textId="4A791B94" w:rsidR="009D3DFF" w:rsidRPr="001460B8" w:rsidRDefault="009D3DFF" w:rsidP="001460B8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 w:rsidR="001C5F6B">
              <w:rPr>
                <w:color w:val="6F2F9F"/>
                <w:spacing w:val="6"/>
                <w:lang w:val="en-US"/>
              </w:rPr>
              <w:t xml:space="preserve">2 X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</w:tc>
        <w:tc>
          <w:tcPr>
            <w:tcW w:w="1980" w:type="dxa"/>
            <w:shd w:val="clear" w:color="auto" w:fill="auto"/>
          </w:tcPr>
          <w:p w14:paraId="08BFD6E7" w14:textId="77777777" w:rsidR="009D3DFF" w:rsidRPr="009D06A8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dan menerangkan isi teks Arab.</w:t>
            </w:r>
          </w:p>
          <w:p w14:paraId="5A2DF613" w14:textId="77777777" w:rsidR="009D3DFF" w:rsidRPr="009D3DFF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kelas.</w:t>
            </w:r>
          </w:p>
          <w:p w14:paraId="5235A3FD" w14:textId="0AAAEC0A" w:rsidR="009D3DFF" w:rsidRPr="002F2744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EE10011" w14:textId="6CF4676A" w:rsidR="009D3DFF" w:rsidRPr="00E2214D" w:rsidRDefault="009D3DFF" w:rsidP="009D3DFF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bacaan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Keluasan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48CC803D" w14:textId="77304CE2" w:rsidR="009D3DFF" w:rsidRPr="00FE3FBA" w:rsidRDefault="009D3DFF" w:rsidP="009D3DFF">
            <w:pPr>
              <w:spacing w:before="240"/>
              <w:ind w:left="-58" w:right="-5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8%</w:t>
            </w:r>
          </w:p>
        </w:tc>
      </w:tr>
      <w:tr w:rsidR="009D3DFF" w:rsidRPr="00E2214D" w14:paraId="5C42995A" w14:textId="77777777" w:rsidTr="00FF7FC2">
        <w:tc>
          <w:tcPr>
            <w:tcW w:w="985" w:type="dxa"/>
          </w:tcPr>
          <w:p w14:paraId="5AE53F9E" w14:textId="5B3686B7" w:rsidR="009D3DFF" w:rsidRPr="00E2214D" w:rsidRDefault="009D3DFF" w:rsidP="009D3D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</w:t>
            </w:r>
            <w:r>
              <w:rPr>
                <w:lang w:val="en-ID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27C66A8A" w14:textId="35894F70" w:rsidR="009D3DFF" w:rsidRPr="00A92B42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menerangkan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r>
              <w:rPr>
                <w:rFonts w:cstheme="minorHAnsi"/>
              </w:rPr>
              <w:t>Nusantara</w:t>
            </w:r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696F0AA2" w14:textId="77777777" w:rsidR="009D3DFF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2A24B6CD" w14:textId="77777777" w:rsidR="009D3DFF" w:rsidRDefault="009D3DFF" w:rsidP="009D3DFF">
            <w:pPr>
              <w:pStyle w:val="ListParagraph"/>
              <w:numPr>
                <w:ilvl w:val="0"/>
                <w:numId w:val="34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Mengartikan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Arab.</w:t>
            </w:r>
          </w:p>
          <w:p w14:paraId="01F1F752" w14:textId="0B4D5BE5" w:rsidR="009D3DFF" w:rsidRPr="00A92B42" w:rsidRDefault="009D3DFF" w:rsidP="009D3DFF">
            <w:pPr>
              <w:pStyle w:val="ListParagraph"/>
              <w:numPr>
                <w:ilvl w:val="0"/>
                <w:numId w:val="34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>
              <w:rPr>
                <w:rFonts w:cstheme="minorHAnsi"/>
              </w:rPr>
              <w:t>nelaah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 </w:t>
            </w:r>
            <w:r>
              <w:rPr>
                <w:rFonts w:cstheme="minorHAnsi"/>
              </w:rPr>
              <w:t>Nusantara</w:t>
            </w:r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AA9A755" w14:textId="4559517D" w:rsidR="009D3DFF" w:rsidRPr="00A92B42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Tex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reading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</w:t>
            </w:r>
            <w:r>
              <w:rPr>
                <w:rFonts w:cstheme="minorHAnsi"/>
                <w:b/>
                <w:bCs/>
              </w:rPr>
              <w:t xml:space="preserve"> Nusantara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78EE6E41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6E089D56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5B88D178" w14:textId="77777777" w:rsidR="009D3DFF" w:rsidRPr="00262CBA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85379C" w14:textId="6268566F" w:rsidR="009D3DFF" w:rsidRPr="00767975" w:rsidRDefault="009D3DFF" w:rsidP="00767975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</w:tc>
        <w:tc>
          <w:tcPr>
            <w:tcW w:w="1980" w:type="dxa"/>
            <w:shd w:val="clear" w:color="auto" w:fill="auto"/>
          </w:tcPr>
          <w:p w14:paraId="5AF2539D" w14:textId="77777777" w:rsidR="009D3DFF" w:rsidRPr="009D06A8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dan menerangkan isi teks Arab.</w:t>
            </w:r>
          </w:p>
          <w:p w14:paraId="31E2594F" w14:textId="77777777" w:rsidR="009D3DFF" w:rsidRPr="009D3DFF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kelas.</w:t>
            </w:r>
          </w:p>
          <w:p w14:paraId="26B309FB" w14:textId="76F1B60F" w:rsidR="009D3DFF" w:rsidRPr="002F2744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D929F67" w14:textId="07115399" w:rsidR="009D3DFF" w:rsidRPr="00E2214D" w:rsidRDefault="009D3DFF" w:rsidP="009D3DFF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bacaan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Keluasan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3CF9F541" w14:textId="3EC0CAAE" w:rsidR="009D3DFF" w:rsidRPr="00F543B7" w:rsidRDefault="009D3DFF" w:rsidP="009D3DFF">
            <w:pPr>
              <w:spacing w:before="240"/>
              <w:ind w:left="-5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8%</w:t>
            </w:r>
          </w:p>
        </w:tc>
      </w:tr>
      <w:tr w:rsidR="009D3DFF" w:rsidRPr="00E2214D" w14:paraId="7E16572A" w14:textId="77777777" w:rsidTr="00FF7FC2">
        <w:tc>
          <w:tcPr>
            <w:tcW w:w="985" w:type="dxa"/>
          </w:tcPr>
          <w:p w14:paraId="0201EA44" w14:textId="74B22F8F" w:rsidR="009D3DFF" w:rsidRPr="00E2214D" w:rsidRDefault="009D3DFF" w:rsidP="009D3DFF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1</w:t>
            </w:r>
            <w:r>
              <w:rPr>
                <w:lang w:val="en-ID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14:paraId="1E84DAA4" w14:textId="482C3C18" w:rsidR="009D3DFF" w:rsidRPr="00A92B42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menerangkan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lokal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14:paraId="6DF60A8C" w14:textId="77777777" w:rsidR="009D3DFF" w:rsidRDefault="009D3DFF" w:rsidP="009D3DFF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3538DA20" w14:textId="77777777" w:rsidR="009D3DFF" w:rsidRDefault="009D3DFF" w:rsidP="009D3DFF">
            <w:pPr>
              <w:pStyle w:val="ListParagraph"/>
              <w:numPr>
                <w:ilvl w:val="0"/>
                <w:numId w:val="35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Mengartikan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Arab.</w:t>
            </w:r>
          </w:p>
          <w:p w14:paraId="69C4984D" w14:textId="4809A62D" w:rsidR="009D3DFF" w:rsidRPr="00A92B42" w:rsidRDefault="009D3DFF" w:rsidP="009D3DFF">
            <w:pPr>
              <w:pStyle w:val="ListParagraph"/>
              <w:numPr>
                <w:ilvl w:val="0"/>
                <w:numId w:val="35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>
              <w:rPr>
                <w:rFonts w:cstheme="minorHAnsi"/>
              </w:rPr>
              <w:t>nelaah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lokal</w:t>
            </w:r>
            <w:proofErr w:type="spellEnd"/>
            <w:r w:rsidRPr="008053E8"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613A0D5" w14:textId="0647D753" w:rsidR="009D3DFF" w:rsidRPr="00A92B42" w:rsidRDefault="009D3DFF" w:rsidP="009D3DFF">
            <w:pPr>
              <w:ind w:lef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Tex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reading </w:t>
            </w:r>
            <w:proofErr w:type="spellStart"/>
            <w:r>
              <w:rPr>
                <w:rFonts w:cstheme="minorHAnsi"/>
                <w:b/>
                <w:bCs/>
              </w:rPr>
              <w:t>sumber</w:t>
            </w:r>
            <w:proofErr w:type="spellEnd"/>
            <w:r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>
              <w:rPr>
                <w:rFonts w:cstheme="minorHAnsi"/>
                <w:b/>
                <w:bCs/>
              </w:rPr>
              <w:t>sejarah</w:t>
            </w:r>
            <w:proofErr w:type="spellEnd"/>
            <w:r>
              <w:rPr>
                <w:rFonts w:cstheme="minorHAnsi"/>
                <w:b/>
                <w:bCs/>
              </w:rPr>
              <w:t xml:space="preserve"> Islam </w:t>
            </w:r>
            <w:proofErr w:type="spellStart"/>
            <w:r>
              <w:rPr>
                <w:rFonts w:cstheme="minorHAnsi"/>
                <w:b/>
                <w:bCs/>
              </w:rPr>
              <w:t>lokal</w:t>
            </w:r>
            <w:proofErr w:type="spellEnd"/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2DFD7147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6EEF7A5F" w14:textId="77777777" w:rsidR="009D3DFF" w:rsidRPr="0052211C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74367696" w14:textId="77777777" w:rsidR="009D3DFF" w:rsidRPr="00262CBA" w:rsidRDefault="009D3DFF" w:rsidP="009D3DFF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DE392" w14:textId="77777777" w:rsidR="009D3DFF" w:rsidRPr="00767975" w:rsidRDefault="009D3DFF" w:rsidP="00767975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</w:tc>
        <w:tc>
          <w:tcPr>
            <w:tcW w:w="1980" w:type="dxa"/>
            <w:shd w:val="clear" w:color="auto" w:fill="auto"/>
          </w:tcPr>
          <w:p w14:paraId="350264B6" w14:textId="77777777" w:rsidR="009D3DFF" w:rsidRPr="009D06A8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dan menerangkan isi teks Arab.</w:t>
            </w:r>
          </w:p>
          <w:p w14:paraId="2143EEB9" w14:textId="77777777" w:rsidR="009D3DFF" w:rsidRPr="009D3DFF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kelas.</w:t>
            </w:r>
          </w:p>
          <w:p w14:paraId="71E029DC" w14:textId="0F8FF8AE" w:rsidR="009D3DFF" w:rsidRPr="002F2744" w:rsidRDefault="009D3DFF" w:rsidP="009D3DFF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FB2C440" w14:textId="755B781E" w:rsidR="009D3DFF" w:rsidRPr="00E2214D" w:rsidRDefault="009D3DFF" w:rsidP="009D3DFF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bacaan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Keluasan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481F914F" w14:textId="511C10A8" w:rsidR="009D3DFF" w:rsidRPr="00F543B7" w:rsidRDefault="009D3DFF" w:rsidP="009D3DFF">
            <w:pPr>
              <w:spacing w:before="240"/>
              <w:ind w:left="-5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8%</w:t>
            </w:r>
          </w:p>
        </w:tc>
      </w:tr>
      <w:tr w:rsidR="001C5F6B" w:rsidRPr="00E2214D" w14:paraId="5016B992" w14:textId="77777777" w:rsidTr="00FF7FC2">
        <w:tc>
          <w:tcPr>
            <w:tcW w:w="985" w:type="dxa"/>
          </w:tcPr>
          <w:p w14:paraId="3A1AF3CC" w14:textId="70963252" w:rsidR="001C5F6B" w:rsidRPr="00E2214D" w:rsidRDefault="001C5F6B" w:rsidP="001C5F6B">
            <w:pPr>
              <w:spacing w:before="240" w:line="259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 xml:space="preserve">13 - </w:t>
            </w:r>
            <w:r w:rsidRPr="00E2214D">
              <w:rPr>
                <w:lang w:val="en-ID"/>
              </w:rPr>
              <w:t>1</w:t>
            </w:r>
            <w:r>
              <w:rPr>
                <w:lang w:val="en-ID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14:paraId="3707B798" w14:textId="4F0F31ED" w:rsidR="001C5F6B" w:rsidRPr="00A92B42" w:rsidRDefault="001C5F6B" w:rsidP="001C5F6B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mampu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manghasilkan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karya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terjemahan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Sejarah </w:t>
            </w:r>
            <w:proofErr w:type="spellStart"/>
            <w:r>
              <w:rPr>
                <w:rFonts w:cstheme="minorHAnsi"/>
              </w:rPr>
              <w:t>Peradaban</w:t>
            </w:r>
            <w:proofErr w:type="spellEnd"/>
            <w:r>
              <w:rPr>
                <w:rFonts w:cstheme="minorHAnsi"/>
              </w:rPr>
              <w:t xml:space="preserve"> Islam </w:t>
            </w:r>
            <w:proofErr w:type="spellStart"/>
            <w:r>
              <w:rPr>
                <w:rFonts w:cstheme="minorHAnsi"/>
              </w:rPr>
              <w:t>berbasis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literatur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klasik</w:t>
            </w:r>
            <w:proofErr w:type="spellEnd"/>
            <w:r>
              <w:rPr>
                <w:rFonts w:cstheme="minorHAnsi"/>
              </w:rPr>
              <w:t xml:space="preserve"> dan modern.</w:t>
            </w:r>
          </w:p>
        </w:tc>
        <w:tc>
          <w:tcPr>
            <w:tcW w:w="2340" w:type="dxa"/>
            <w:shd w:val="clear" w:color="auto" w:fill="auto"/>
          </w:tcPr>
          <w:p w14:paraId="52A6A61D" w14:textId="77777777" w:rsidR="001C5F6B" w:rsidRDefault="001C5F6B" w:rsidP="001C5F6B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Mahasiswa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dapat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78B62049" w14:textId="77777777" w:rsidR="001C5F6B" w:rsidRDefault="001C5F6B" w:rsidP="001C5F6B">
            <w:pPr>
              <w:pStyle w:val="ListParagraph"/>
              <w:numPr>
                <w:ilvl w:val="0"/>
                <w:numId w:val="36"/>
              </w:numPr>
              <w:ind w:left="200" w:right="-57" w:hanging="200"/>
              <w:rPr>
                <w:rFonts w:cstheme="minorHAnsi"/>
              </w:rPr>
            </w:pPr>
            <w:proofErr w:type="spellStart"/>
            <w:r w:rsidRPr="008053E8">
              <w:rPr>
                <w:rFonts w:cstheme="minorHAnsi"/>
              </w:rPr>
              <w:t>Me</w:t>
            </w:r>
            <w:r>
              <w:rPr>
                <w:rFonts w:cstheme="minorHAnsi"/>
              </w:rPr>
              <w:t>nelaah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6E133C">
              <w:rPr>
                <w:rFonts w:cstheme="minorHAnsi"/>
              </w:rPr>
              <w:t>peradaban</w:t>
            </w:r>
            <w:proofErr w:type="spellEnd"/>
            <w:r w:rsidR="006E13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Islam</w:t>
            </w:r>
            <w:r w:rsidRPr="008053E8">
              <w:rPr>
                <w:rFonts w:cstheme="minorHAnsi"/>
              </w:rPr>
              <w:t>.</w:t>
            </w:r>
          </w:p>
          <w:p w14:paraId="3E1B1DEE" w14:textId="62C695ED" w:rsidR="006E133C" w:rsidRPr="00A92B42" w:rsidRDefault="006E133C" w:rsidP="001C5F6B">
            <w:pPr>
              <w:pStyle w:val="ListParagraph"/>
              <w:numPr>
                <w:ilvl w:val="0"/>
                <w:numId w:val="36"/>
              </w:numPr>
              <w:ind w:left="200" w:right="-57" w:hanging="2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Menerjemahkan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naskah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sumber</w:t>
            </w:r>
            <w:proofErr w:type="spellEnd"/>
            <w:r>
              <w:rPr>
                <w:rFonts w:cstheme="minorHAnsi"/>
              </w:rPr>
              <w:t xml:space="preserve"> Arab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sejarah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peradaban</w:t>
            </w:r>
            <w:proofErr w:type="spellEnd"/>
            <w:r>
              <w:rPr>
                <w:rFonts w:cstheme="minorHAnsi"/>
              </w:rPr>
              <w:t xml:space="preserve"> Islam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315819E4" w14:textId="0FBC40F4" w:rsidR="001C5F6B" w:rsidRPr="00A92B42" w:rsidRDefault="006D40F6" w:rsidP="001C5F6B">
            <w:pPr>
              <w:ind w:left="-57" w:right="-57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Penerjemahan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1C5F6B">
              <w:rPr>
                <w:rFonts w:cstheme="minorHAnsi"/>
                <w:b/>
                <w:bCs/>
              </w:rPr>
              <w:t>sumber</w:t>
            </w:r>
            <w:proofErr w:type="spellEnd"/>
            <w:r w:rsidR="001C5F6B">
              <w:rPr>
                <w:rFonts w:cstheme="minorHAnsi"/>
                <w:b/>
                <w:bCs/>
              </w:rPr>
              <w:t xml:space="preserve"> Arab </w:t>
            </w:r>
            <w:proofErr w:type="spellStart"/>
            <w:r w:rsidR="001C5F6B">
              <w:rPr>
                <w:rFonts w:cstheme="minorHAnsi"/>
                <w:b/>
                <w:bCs/>
              </w:rPr>
              <w:t>sejarah</w:t>
            </w:r>
            <w:proofErr w:type="spellEnd"/>
            <w:r w:rsidR="001C5F6B">
              <w:rPr>
                <w:rFonts w:cstheme="minorHAnsi"/>
                <w:b/>
                <w:bCs/>
              </w:rPr>
              <w:t xml:space="preserve"> Islam </w:t>
            </w:r>
            <w:proofErr w:type="spellStart"/>
            <w:r w:rsidR="001C5F6B">
              <w:rPr>
                <w:rFonts w:cstheme="minorHAnsi"/>
                <w:b/>
                <w:bCs/>
              </w:rPr>
              <w:t>lokal</w:t>
            </w:r>
            <w:proofErr w:type="spellEnd"/>
            <w:r w:rsidR="001C5F6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41D52863" w14:textId="77777777" w:rsidR="001C5F6B" w:rsidRPr="0052211C" w:rsidRDefault="001C5F6B" w:rsidP="001C5F6B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Membaca teks sumber arab</w:t>
            </w:r>
            <w:r w:rsidRPr="00D43DFE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297B3EB3" w14:textId="77777777" w:rsidR="001C5F6B" w:rsidRPr="0052211C" w:rsidRDefault="001C5F6B" w:rsidP="001C5F6B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Menjelaskan isi teks sumber Arab.</w:t>
            </w:r>
          </w:p>
          <w:p w14:paraId="78211F9B" w14:textId="77777777" w:rsidR="001C5F6B" w:rsidRPr="00262CBA" w:rsidRDefault="001C5F6B" w:rsidP="001C5F6B">
            <w:pPr>
              <w:numPr>
                <w:ilvl w:val="0"/>
                <w:numId w:val="29"/>
              </w:numPr>
              <w:spacing w:line="276" w:lineRule="auto"/>
              <w:ind w:left="261" w:hanging="284"/>
              <w:rPr>
                <w:rFonts w:cstheme="minorHAnsi"/>
              </w:rPr>
            </w:pPr>
            <w:r w:rsidRPr="00380801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FEE475" w14:textId="77777777" w:rsidR="001C5F6B" w:rsidRDefault="001C5F6B" w:rsidP="00767975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  <w:r>
              <w:rPr>
                <w:rFonts w:ascii="Symbol" w:hAnsi="Symbol"/>
                <w:color w:val="6F2F9F"/>
              </w:rPr>
              <w:t></w:t>
            </w:r>
            <w:r>
              <w:rPr>
                <w:color w:val="6F2F9F"/>
              </w:rPr>
              <w:t>TM =</w:t>
            </w:r>
            <w:r>
              <w:rPr>
                <w:color w:val="6F2F9F"/>
                <w:spacing w:val="6"/>
              </w:rPr>
              <w:t xml:space="preserve"> 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  <w:spacing w:val="-11"/>
                <w:lang w:val="en-US"/>
              </w:rPr>
              <w:t xml:space="preserve">2 X  </w:t>
            </w:r>
            <w:r>
              <w:rPr>
                <w:color w:val="6F2F9F"/>
              </w:rPr>
              <w:t>(2</w:t>
            </w:r>
            <w:r>
              <w:rPr>
                <w:color w:val="6F2F9F"/>
                <w:spacing w:val="-11"/>
              </w:rPr>
              <w:t xml:space="preserve"> </w:t>
            </w:r>
            <w:r>
              <w:rPr>
                <w:color w:val="6F2F9F"/>
              </w:rPr>
              <w:t>X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50‘)</w:t>
            </w:r>
            <w:r>
              <w:rPr>
                <w:rFonts w:ascii="Symbol" w:hAnsi="Symbol"/>
                <w:color w:val="6F2F9F"/>
              </w:rPr>
              <w:t></w:t>
            </w:r>
          </w:p>
          <w:p w14:paraId="1BE5FEEC" w14:textId="63239B04" w:rsidR="00767975" w:rsidRPr="00767975" w:rsidRDefault="00767975" w:rsidP="00767975">
            <w:pPr>
              <w:pStyle w:val="TableParagraph"/>
              <w:spacing w:before="164"/>
              <w:rPr>
                <w:rFonts w:ascii="Symbol" w:hAnsi="Symbol"/>
                <w:color w:val="6F2F9F"/>
              </w:rPr>
            </w:pPr>
          </w:p>
        </w:tc>
        <w:tc>
          <w:tcPr>
            <w:tcW w:w="1980" w:type="dxa"/>
            <w:shd w:val="clear" w:color="auto" w:fill="auto"/>
          </w:tcPr>
          <w:p w14:paraId="3F65155A" w14:textId="15AB60B5" w:rsidR="001C5F6B" w:rsidRPr="009D06A8" w:rsidRDefault="001C5F6B" w:rsidP="001C5F6B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Me</w:t>
            </w:r>
            <w:r w:rsidR="006E133C">
              <w:rPr>
                <w:rFonts w:ascii="Arial" w:hAnsi="Arial" w:cs="Arial"/>
                <w:sz w:val="20"/>
                <w:szCs w:val="20"/>
                <w:lang w:val="sv-SE"/>
              </w:rPr>
              <w:t xml:space="preserve">nerjemahkan naskah sumber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Arab.</w:t>
            </w:r>
          </w:p>
          <w:p w14:paraId="49281B89" w14:textId="77777777" w:rsidR="006E133C" w:rsidRPr="006E133C" w:rsidRDefault="001C5F6B" w:rsidP="006E133C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6D1587">
              <w:rPr>
                <w:rFonts w:ascii="Arial" w:hAnsi="Arial" w:cs="Arial"/>
                <w:sz w:val="20"/>
                <w:szCs w:val="20"/>
                <w:lang w:val="sv-SE"/>
              </w:rPr>
              <w:t>Presentasi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kelas.</w:t>
            </w:r>
          </w:p>
          <w:p w14:paraId="617154F6" w14:textId="3FDAD4F2" w:rsidR="001C5F6B" w:rsidRPr="002F2744" w:rsidRDefault="001C5F6B" w:rsidP="006E133C">
            <w:pPr>
              <w:numPr>
                <w:ilvl w:val="0"/>
                <w:numId w:val="29"/>
              </w:numPr>
              <w:spacing w:line="276" w:lineRule="auto"/>
              <w:ind w:left="214" w:hanging="214"/>
              <w:rPr>
                <w:rFonts w:cstheme="minorHAnsi"/>
              </w:rPr>
            </w:pPr>
            <w:r w:rsidRPr="00D43DFE">
              <w:rPr>
                <w:rFonts w:ascii="Arial" w:hAnsi="Arial" w:cs="Arial"/>
                <w:sz w:val="20"/>
                <w:szCs w:val="20"/>
                <w:lang w:val="id-ID"/>
              </w:rPr>
              <w:t>Diskusi kelas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53D5482B" w14:textId="2027F377" w:rsidR="001C5F6B" w:rsidRPr="00E2214D" w:rsidRDefault="001C5F6B" w:rsidP="001C5F6B">
            <w:pPr>
              <w:spacing w:after="160" w:line="259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Ketepatan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6E133C">
              <w:rPr>
                <w:rFonts w:ascii="Calibri" w:hAnsi="Calibri" w:cs="Calibri"/>
                <w:color w:val="000000"/>
              </w:rPr>
              <w:t>terjemahan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Pemahaman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teks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Keluasan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wawasan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0" w:type="dxa"/>
            <w:shd w:val="clear" w:color="auto" w:fill="auto"/>
          </w:tcPr>
          <w:p w14:paraId="383E7B8E" w14:textId="2C874FC0" w:rsidR="001C5F6B" w:rsidRPr="00F543B7" w:rsidRDefault="001C5F6B" w:rsidP="001C5F6B">
            <w:pPr>
              <w:spacing w:before="240"/>
              <w:ind w:left="-58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8%</w:t>
            </w:r>
          </w:p>
        </w:tc>
      </w:tr>
      <w:tr w:rsidR="001C5F6B" w:rsidRPr="008053E8" w14:paraId="5C4AF29B" w14:textId="77777777" w:rsidTr="001F75E6">
        <w:trPr>
          <w:trHeight w:val="567"/>
        </w:trPr>
        <w:tc>
          <w:tcPr>
            <w:tcW w:w="14305" w:type="dxa"/>
            <w:gridSpan w:val="8"/>
            <w:vAlign w:val="center"/>
          </w:tcPr>
          <w:p w14:paraId="7C296D16" w14:textId="37628691" w:rsidR="001C5F6B" w:rsidRPr="008053E8" w:rsidRDefault="001C5F6B" w:rsidP="001C5F6B">
            <w:pPr>
              <w:ind w:left="-57" w:right="-57"/>
              <w:jc w:val="center"/>
              <w:rPr>
                <w:rFonts w:cstheme="minorHAnsi"/>
                <w:b/>
                <w:bCs/>
              </w:rPr>
            </w:pPr>
            <w:r w:rsidRPr="008053E8">
              <w:rPr>
                <w:rFonts w:cstheme="minorHAnsi"/>
                <w:b/>
                <w:bCs/>
              </w:rPr>
              <w:t xml:space="preserve">UJIAN </w:t>
            </w:r>
            <w:r>
              <w:rPr>
                <w:rFonts w:cstheme="minorHAnsi"/>
                <w:b/>
                <w:bCs/>
              </w:rPr>
              <w:t xml:space="preserve">AKHIR </w:t>
            </w:r>
            <w:r w:rsidRPr="008053E8">
              <w:rPr>
                <w:rFonts w:cstheme="minorHAnsi"/>
                <w:b/>
                <w:bCs/>
              </w:rPr>
              <w:t>SEMESTER (U</w:t>
            </w:r>
            <w:r>
              <w:rPr>
                <w:rFonts w:cstheme="minorHAnsi"/>
                <w:b/>
                <w:bCs/>
              </w:rPr>
              <w:t>A</w:t>
            </w:r>
            <w:r w:rsidRPr="008053E8">
              <w:rPr>
                <w:rFonts w:cstheme="minorHAnsi"/>
                <w:b/>
                <w:bCs/>
              </w:rPr>
              <w:t>S)</w:t>
            </w:r>
          </w:p>
        </w:tc>
      </w:tr>
    </w:tbl>
    <w:p w14:paraId="3BC92FAA" w14:textId="2D1C9DEA" w:rsidR="00CA00C5" w:rsidRDefault="00CA00C5" w:rsidP="00864933">
      <w:pPr>
        <w:spacing w:after="0" w:line="276" w:lineRule="auto"/>
        <w:rPr>
          <w:rFonts w:ascii="Calibri" w:hAnsi="Calibri" w:cs="Calibri"/>
          <w:b/>
        </w:rPr>
      </w:pPr>
      <w:bookmarkStart w:id="0" w:name="_Hlk50647592"/>
    </w:p>
    <w:p w14:paraId="3DE2F5B8" w14:textId="77777777" w:rsidR="00767975" w:rsidRDefault="00767975" w:rsidP="00864933">
      <w:pPr>
        <w:spacing w:after="0" w:line="276" w:lineRule="auto"/>
        <w:rPr>
          <w:rFonts w:ascii="Calibri" w:hAnsi="Calibri" w:cs="Calibri"/>
          <w:b/>
        </w:rPr>
      </w:pPr>
    </w:p>
    <w:p w14:paraId="4FBA25AE" w14:textId="43695AB2" w:rsidR="00864933" w:rsidRPr="00614365" w:rsidRDefault="00864933" w:rsidP="00864933">
      <w:pPr>
        <w:spacing w:after="0" w:line="276" w:lineRule="auto"/>
        <w:rPr>
          <w:rFonts w:ascii="Calibri" w:hAnsi="Calibri" w:cs="Calibri"/>
          <w:b/>
          <w:lang w:val="id-ID"/>
        </w:rPr>
      </w:pPr>
      <w:r w:rsidRPr="00614365">
        <w:rPr>
          <w:rFonts w:ascii="Calibri" w:hAnsi="Calibri" w:cs="Calibri"/>
          <w:b/>
        </w:rPr>
        <w:t>Integrasi-</w:t>
      </w:r>
      <w:proofErr w:type="spellStart"/>
      <w:r w:rsidRPr="00614365">
        <w:rPr>
          <w:rFonts w:ascii="Calibri" w:hAnsi="Calibri" w:cs="Calibri"/>
          <w:b/>
        </w:rPr>
        <w:t>Interkoneksi</w:t>
      </w:r>
      <w:proofErr w:type="spellEnd"/>
    </w:p>
    <w:p w14:paraId="334457AF" w14:textId="5E1DB866" w:rsidR="00864933" w:rsidRPr="00614365" w:rsidRDefault="00864933" w:rsidP="00864933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it-IT"/>
        </w:rPr>
        <w:t xml:space="preserve">Matakuliah pendukung integrasi-interkoneksi : Sejarah Islam Lokal, Sejarah dan Teori-teori Budaya, </w:t>
      </w:r>
      <w:r>
        <w:rPr>
          <w:rFonts w:ascii="Calibri" w:hAnsi="Calibri" w:cs="Calibri"/>
          <w:lang w:val="it-IT"/>
        </w:rPr>
        <w:t>Pendekatan Studi Islam</w:t>
      </w:r>
      <w:r w:rsidRPr="00614365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 xml:space="preserve">Kapita Selekta Sejarah Islam Indonesia, Kajian Naskah Nusantara, </w:t>
      </w:r>
      <w:r w:rsidRPr="00614365">
        <w:rPr>
          <w:rFonts w:ascii="Calibri" w:hAnsi="Calibri" w:cs="Calibri"/>
          <w:lang w:val="it-IT"/>
        </w:rPr>
        <w:t xml:space="preserve">Sejarah Pemikiran Islam, Sejarah </w:t>
      </w:r>
      <w:r>
        <w:rPr>
          <w:rFonts w:ascii="Calibri" w:hAnsi="Calibri" w:cs="Calibri"/>
          <w:lang w:val="it-IT"/>
        </w:rPr>
        <w:t>Sosial</w:t>
      </w:r>
      <w:r w:rsidRPr="00614365">
        <w:rPr>
          <w:rFonts w:ascii="Calibri" w:hAnsi="Calibri" w:cs="Calibri"/>
          <w:lang w:val="it-IT"/>
        </w:rPr>
        <w:t xml:space="preserve"> Islam, </w:t>
      </w:r>
      <w:r w:rsidR="00CF30F4">
        <w:rPr>
          <w:rFonts w:ascii="Calibri" w:hAnsi="Calibri" w:cs="Calibri"/>
          <w:lang w:val="it-IT"/>
        </w:rPr>
        <w:t>serta Kajian Islam dan Kebudayaan</w:t>
      </w:r>
      <w:r w:rsidRPr="00614365">
        <w:rPr>
          <w:rFonts w:ascii="Calibri" w:hAnsi="Calibri" w:cs="Calibri"/>
          <w:lang w:val="id-ID"/>
        </w:rPr>
        <w:t>.</w:t>
      </w:r>
    </w:p>
    <w:p w14:paraId="5FE49563" w14:textId="77777777" w:rsidR="00864933" w:rsidRPr="00614365" w:rsidRDefault="00864933" w:rsidP="00864933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it-IT"/>
        </w:rPr>
        <w:t xml:space="preserve">Level integrasi-interkoneksi: </w:t>
      </w:r>
    </w:p>
    <w:p w14:paraId="5F43D55F" w14:textId="77777777" w:rsidR="00864933" w:rsidRPr="00614365" w:rsidRDefault="00864933" w:rsidP="00864933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it-IT"/>
        </w:rPr>
        <w:t xml:space="preserve">Materi, </w:t>
      </w:r>
    </w:p>
    <w:p w14:paraId="485D989E" w14:textId="77777777" w:rsidR="00864933" w:rsidRPr="00614365" w:rsidRDefault="00864933" w:rsidP="00864933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it-IT"/>
        </w:rPr>
        <w:t xml:space="preserve">Metodologi, dan </w:t>
      </w:r>
    </w:p>
    <w:p w14:paraId="49B4CFF2" w14:textId="77777777" w:rsidR="00864933" w:rsidRPr="00614365" w:rsidRDefault="00864933" w:rsidP="00864933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en-GB"/>
        </w:rPr>
        <w:t>Strategi.</w:t>
      </w:r>
    </w:p>
    <w:p w14:paraId="389A5BFE" w14:textId="77777777" w:rsidR="00864933" w:rsidRPr="00614365" w:rsidRDefault="00864933" w:rsidP="00864933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Calibri" w:hAnsi="Calibri" w:cs="Calibri"/>
          <w:lang w:val="it-IT"/>
        </w:rPr>
      </w:pPr>
      <w:r w:rsidRPr="00614365">
        <w:rPr>
          <w:rFonts w:ascii="Calibri" w:hAnsi="Calibri" w:cs="Calibri"/>
          <w:lang w:val="it-IT"/>
        </w:rPr>
        <w:lastRenderedPageBreak/>
        <w:t>Proses integrasi-interkoneksi:</w:t>
      </w:r>
    </w:p>
    <w:p w14:paraId="14C7FA64" w14:textId="77777777" w:rsidR="00864933" w:rsidRPr="00614365" w:rsidRDefault="00864933" w:rsidP="00864933">
      <w:pPr>
        <w:pStyle w:val="ListParagraph"/>
        <w:numPr>
          <w:ilvl w:val="0"/>
          <w:numId w:val="26"/>
        </w:numPr>
        <w:spacing w:after="0" w:line="276" w:lineRule="auto"/>
        <w:ind w:left="880" w:hanging="220"/>
        <w:jc w:val="both"/>
        <w:rPr>
          <w:rFonts w:ascii="Calibri" w:hAnsi="Calibri" w:cs="Calibri"/>
          <w:lang w:val="fi-FI"/>
        </w:rPr>
      </w:pPr>
      <w:r w:rsidRPr="00614365">
        <w:rPr>
          <w:rFonts w:ascii="Calibri" w:hAnsi="Calibri" w:cs="Calibri"/>
          <w:lang w:val="fi-FI"/>
        </w:rPr>
        <w:t>Materi</w:t>
      </w:r>
      <w:r w:rsidRPr="00614365">
        <w:rPr>
          <w:rFonts w:ascii="Calibri" w:hAnsi="Calibri" w:cs="Calibri"/>
          <w:lang w:val="it-IT"/>
        </w:rPr>
        <w:t>:</w:t>
      </w:r>
      <w:r w:rsidRPr="00614365">
        <w:rPr>
          <w:rFonts w:ascii="Calibri" w:hAnsi="Calibri" w:cs="Calibri"/>
          <w:lang w:val="fi-FI"/>
        </w:rPr>
        <w:t xml:space="preserve"> pe</w:t>
      </w:r>
      <w:r>
        <w:rPr>
          <w:rFonts w:ascii="Calibri" w:hAnsi="Calibri" w:cs="Calibri"/>
          <w:lang w:val="fi-FI"/>
        </w:rPr>
        <w:t xml:space="preserve">rkuliahan </w:t>
      </w:r>
      <w:r w:rsidRPr="00614365">
        <w:rPr>
          <w:rFonts w:ascii="Calibri" w:hAnsi="Calibri" w:cs="Calibri"/>
          <w:lang w:val="fi-FI"/>
        </w:rPr>
        <w:t>mata</w:t>
      </w:r>
      <w:r w:rsidRPr="00614365">
        <w:rPr>
          <w:rFonts w:ascii="Calibri" w:hAnsi="Calibri" w:cs="Calibri"/>
          <w:lang w:val="it-IT"/>
        </w:rPr>
        <w:t xml:space="preserve"> </w:t>
      </w:r>
      <w:r w:rsidRPr="00614365">
        <w:rPr>
          <w:rFonts w:ascii="Calibri" w:hAnsi="Calibri" w:cs="Calibri"/>
          <w:lang w:val="fi-FI"/>
        </w:rPr>
        <w:t xml:space="preserve">kuliah </w:t>
      </w:r>
      <w:r w:rsidRPr="00614365">
        <w:rPr>
          <w:rFonts w:ascii="Calibri" w:hAnsi="Calibri" w:cs="Calibri"/>
          <w:lang w:val="it-IT"/>
        </w:rPr>
        <w:t xml:space="preserve">ini </w:t>
      </w:r>
      <w:r w:rsidRPr="00614365">
        <w:rPr>
          <w:rFonts w:ascii="Calibri" w:hAnsi="Calibri" w:cs="Calibri"/>
          <w:lang w:val="fi-FI"/>
        </w:rPr>
        <w:t xml:space="preserve">akan diinterkoneksikan dengan </w:t>
      </w:r>
      <w:r w:rsidRPr="00614365">
        <w:rPr>
          <w:rFonts w:ascii="Calibri" w:hAnsi="Calibri" w:cs="Calibri"/>
          <w:lang w:val="it-IT"/>
        </w:rPr>
        <w:t xml:space="preserve">beberapa materi yang terdapat dalam mata kuliah </w:t>
      </w:r>
      <w:r>
        <w:rPr>
          <w:rFonts w:ascii="Calibri" w:hAnsi="Calibri" w:cs="Calibri"/>
          <w:lang w:val="it-IT"/>
        </w:rPr>
        <w:t xml:space="preserve">lain </w:t>
      </w:r>
      <w:r w:rsidRPr="00614365">
        <w:rPr>
          <w:rFonts w:ascii="Calibri" w:hAnsi="Calibri" w:cs="Calibri"/>
          <w:lang w:val="it-IT"/>
        </w:rPr>
        <w:t>terutama Sejarah Islam Lokal</w:t>
      </w:r>
      <w:r>
        <w:rPr>
          <w:rFonts w:ascii="Calibri" w:hAnsi="Calibri" w:cs="Calibri"/>
          <w:lang w:val="it-IT"/>
        </w:rPr>
        <w:t xml:space="preserve">, </w:t>
      </w:r>
      <w:r w:rsidRPr="00614365">
        <w:rPr>
          <w:rFonts w:ascii="Calibri" w:hAnsi="Calibri" w:cs="Calibri"/>
          <w:lang w:val="it-IT"/>
        </w:rPr>
        <w:t>Sejarah dan Teori-teori Budaya</w:t>
      </w:r>
      <w:r>
        <w:rPr>
          <w:rFonts w:ascii="Calibri" w:hAnsi="Calibri" w:cs="Calibri"/>
          <w:lang w:val="it-IT"/>
        </w:rPr>
        <w:t>, dan Bahasa Sumber</w:t>
      </w:r>
      <w:r w:rsidRPr="00614365">
        <w:rPr>
          <w:rFonts w:ascii="Calibri" w:hAnsi="Calibri" w:cs="Calibri"/>
          <w:lang w:val="it-IT"/>
        </w:rPr>
        <w:t>.</w:t>
      </w:r>
    </w:p>
    <w:p w14:paraId="56DD7D02" w14:textId="77777777" w:rsidR="00864933" w:rsidRPr="00614365" w:rsidRDefault="00864933" w:rsidP="00864933">
      <w:pPr>
        <w:pStyle w:val="ListParagraph"/>
        <w:numPr>
          <w:ilvl w:val="0"/>
          <w:numId w:val="26"/>
        </w:numPr>
        <w:spacing w:after="0" w:line="276" w:lineRule="auto"/>
        <w:ind w:left="880" w:hanging="220"/>
        <w:jc w:val="both"/>
        <w:rPr>
          <w:rFonts w:ascii="Calibri" w:hAnsi="Calibri" w:cs="Calibri"/>
          <w:b/>
          <w:bCs/>
          <w:lang w:val="sv-SE"/>
        </w:rPr>
      </w:pPr>
      <w:r w:rsidRPr="00614365">
        <w:rPr>
          <w:rFonts w:ascii="Calibri" w:hAnsi="Calibri" w:cs="Calibri"/>
          <w:lang w:val="fi-FI"/>
        </w:rPr>
        <w:t>Metodologi</w:t>
      </w:r>
      <w:r w:rsidRPr="00614365">
        <w:rPr>
          <w:rFonts w:ascii="Calibri" w:hAnsi="Calibri" w:cs="Calibri"/>
          <w:lang w:val="en-GB"/>
        </w:rPr>
        <w:t>:</w:t>
      </w:r>
      <w:r w:rsidRPr="00614365">
        <w:rPr>
          <w:rFonts w:ascii="Calibri" w:hAnsi="Calibri" w:cs="Calibri"/>
          <w:lang w:val="fi-FI"/>
        </w:rPr>
        <w:t xml:space="preserve"> secara metodologis, </w:t>
      </w:r>
      <w:proofErr w:type="spellStart"/>
      <w:r w:rsidRPr="00614365">
        <w:rPr>
          <w:rFonts w:ascii="Calibri" w:hAnsi="Calibri" w:cs="Calibri"/>
          <w:lang w:val="en-GB"/>
        </w:rPr>
        <w:t>mata</w:t>
      </w:r>
      <w:proofErr w:type="spellEnd"/>
      <w:r w:rsidRPr="00614365">
        <w:rPr>
          <w:rFonts w:ascii="Calibri" w:hAnsi="Calibri" w:cs="Calibri"/>
          <w:lang w:val="en-GB"/>
        </w:rPr>
        <w:t xml:space="preserve"> </w:t>
      </w:r>
      <w:proofErr w:type="spellStart"/>
      <w:r w:rsidRPr="00614365">
        <w:rPr>
          <w:rFonts w:ascii="Calibri" w:hAnsi="Calibri" w:cs="Calibri"/>
          <w:lang w:val="en-GB"/>
        </w:rPr>
        <w:t>kuliah</w:t>
      </w:r>
      <w:proofErr w:type="spellEnd"/>
      <w:r w:rsidRPr="00614365">
        <w:rPr>
          <w:rFonts w:ascii="Calibri" w:hAnsi="Calibri" w:cs="Calibri"/>
          <w:lang w:val="en-GB"/>
        </w:rPr>
        <w:t xml:space="preserve"> </w:t>
      </w:r>
      <w:proofErr w:type="spellStart"/>
      <w:r w:rsidRPr="00614365">
        <w:rPr>
          <w:rFonts w:ascii="Calibri" w:hAnsi="Calibri" w:cs="Calibri"/>
          <w:lang w:val="en-GB"/>
        </w:rPr>
        <w:t>ini</w:t>
      </w:r>
      <w:proofErr w:type="spellEnd"/>
      <w:r w:rsidRPr="00614365">
        <w:rPr>
          <w:rFonts w:ascii="Calibri" w:hAnsi="Calibri" w:cs="Calibri"/>
        </w:rPr>
        <w:t xml:space="preserve"> </w:t>
      </w:r>
      <w:r w:rsidRPr="00614365">
        <w:rPr>
          <w:rFonts w:ascii="Calibri" w:hAnsi="Calibri" w:cs="Calibri"/>
          <w:lang w:val="fi-FI"/>
        </w:rPr>
        <w:t xml:space="preserve">lebih </w:t>
      </w:r>
      <w:r>
        <w:rPr>
          <w:rFonts w:ascii="Calibri" w:hAnsi="Calibri" w:cs="Calibri"/>
          <w:lang w:val="fi-FI"/>
        </w:rPr>
        <w:t xml:space="preserve">difokuskan </w:t>
      </w:r>
      <w:r w:rsidRPr="00614365">
        <w:rPr>
          <w:rFonts w:ascii="Calibri" w:hAnsi="Calibri" w:cs="Calibri"/>
          <w:lang w:val="fi-FI"/>
        </w:rPr>
        <w:t xml:space="preserve">pada pendekatan </w:t>
      </w:r>
      <w:r>
        <w:rPr>
          <w:rFonts w:ascii="Calibri" w:hAnsi="Calibri" w:cs="Calibri"/>
          <w:lang w:val="fi-FI"/>
        </w:rPr>
        <w:t xml:space="preserve">studi Islam dan </w:t>
      </w:r>
      <w:proofErr w:type="spellStart"/>
      <w:r w:rsidRPr="00614365">
        <w:rPr>
          <w:rFonts w:ascii="Calibri" w:hAnsi="Calibri" w:cs="Calibri"/>
        </w:rPr>
        <w:t>ilmu</w:t>
      </w:r>
      <w:proofErr w:type="spellEnd"/>
      <w:r w:rsidRPr="00614365">
        <w:rPr>
          <w:rFonts w:ascii="Calibri" w:hAnsi="Calibri" w:cs="Calibri"/>
        </w:rPr>
        <w:t xml:space="preserve"> </w:t>
      </w:r>
      <w:proofErr w:type="spellStart"/>
      <w:r w:rsidRPr="00614365">
        <w:rPr>
          <w:rFonts w:ascii="Calibri" w:hAnsi="Calibri" w:cs="Calibri"/>
        </w:rPr>
        <w:t>sejarah</w:t>
      </w:r>
      <w:proofErr w:type="spellEnd"/>
      <w:r w:rsidRPr="00614365">
        <w:rPr>
          <w:rFonts w:ascii="Calibri" w:hAnsi="Calibri" w:cs="Calibri"/>
        </w:rPr>
        <w:t xml:space="preserve">, </w:t>
      </w:r>
      <w:proofErr w:type="spellStart"/>
      <w:r w:rsidRPr="00614365">
        <w:rPr>
          <w:rFonts w:ascii="Calibri" w:hAnsi="Calibri" w:cs="Calibri"/>
        </w:rPr>
        <w:t>sosiologi</w:t>
      </w:r>
      <w:proofErr w:type="spellEnd"/>
      <w:r w:rsidRPr="00614365">
        <w:rPr>
          <w:rFonts w:ascii="Calibri" w:hAnsi="Calibri" w:cs="Calibri"/>
        </w:rPr>
        <w:t xml:space="preserve">, dan </w:t>
      </w:r>
      <w:proofErr w:type="spellStart"/>
      <w:r w:rsidRPr="00614365">
        <w:rPr>
          <w:rFonts w:ascii="Calibri" w:hAnsi="Calibri" w:cs="Calibri"/>
        </w:rPr>
        <w:t>antropologi</w:t>
      </w:r>
      <w:proofErr w:type="spellEnd"/>
      <w:r w:rsidRPr="00614365">
        <w:rPr>
          <w:rFonts w:ascii="Calibri" w:hAnsi="Calibri" w:cs="Calibri"/>
        </w:rPr>
        <w:t>.</w:t>
      </w:r>
    </w:p>
    <w:p w14:paraId="0A1195CA" w14:textId="77777777" w:rsidR="00864933" w:rsidRPr="00614365" w:rsidRDefault="00864933" w:rsidP="00864933">
      <w:pPr>
        <w:pStyle w:val="ListParagraph"/>
        <w:numPr>
          <w:ilvl w:val="0"/>
          <w:numId w:val="26"/>
        </w:numPr>
        <w:spacing w:after="0" w:line="276" w:lineRule="auto"/>
        <w:ind w:left="880" w:hanging="220"/>
        <w:jc w:val="both"/>
        <w:rPr>
          <w:rFonts w:ascii="Calibri" w:hAnsi="Calibri" w:cs="Calibri"/>
          <w:b/>
          <w:bCs/>
          <w:lang w:val="sv-SE"/>
        </w:rPr>
      </w:pPr>
      <w:r w:rsidRPr="00614365">
        <w:rPr>
          <w:rFonts w:ascii="Calibri" w:hAnsi="Calibri" w:cs="Calibri"/>
          <w:lang w:val="fi-FI"/>
        </w:rPr>
        <w:t>Strategi: proses perkuliahan mata</w:t>
      </w:r>
      <w:r w:rsidRPr="00614365">
        <w:rPr>
          <w:rFonts w:ascii="Calibri" w:hAnsi="Calibri" w:cs="Calibri"/>
          <w:lang w:val="en-GB"/>
        </w:rPr>
        <w:t xml:space="preserve"> </w:t>
      </w:r>
      <w:r w:rsidRPr="00614365">
        <w:rPr>
          <w:rFonts w:ascii="Calibri" w:hAnsi="Calibri" w:cs="Calibri"/>
          <w:lang w:val="fi-FI"/>
        </w:rPr>
        <w:t xml:space="preserve">kuliah </w:t>
      </w:r>
      <w:proofErr w:type="spellStart"/>
      <w:r w:rsidRPr="00614365">
        <w:rPr>
          <w:rFonts w:ascii="Calibri" w:hAnsi="Calibri" w:cs="Calibri"/>
          <w:lang w:val="en-GB"/>
        </w:rPr>
        <w:t>ini</w:t>
      </w:r>
      <w:proofErr w:type="spellEnd"/>
      <w:r w:rsidRPr="00614365">
        <w:rPr>
          <w:rFonts w:ascii="Calibri" w:hAnsi="Calibri" w:cs="Calibri"/>
          <w:lang w:val="fi-FI"/>
        </w:rPr>
        <w:t xml:space="preserve"> dirancang dengan pembelajaran</w:t>
      </w:r>
      <w:r w:rsidRPr="00614365">
        <w:rPr>
          <w:rFonts w:ascii="Calibri" w:hAnsi="Calibri" w:cs="Calibri"/>
          <w:lang w:val="en-GB"/>
        </w:rPr>
        <w:t xml:space="preserve"> </w:t>
      </w:r>
      <w:r w:rsidRPr="00614365">
        <w:rPr>
          <w:rFonts w:ascii="Calibri" w:hAnsi="Calibri" w:cs="Calibri"/>
          <w:lang w:val="fi-FI"/>
        </w:rPr>
        <w:t>aktif (</w:t>
      </w:r>
      <w:r w:rsidRPr="00614365">
        <w:rPr>
          <w:rFonts w:ascii="Calibri" w:hAnsi="Calibri" w:cs="Calibri"/>
          <w:i/>
          <w:lang w:val="fi-FI"/>
        </w:rPr>
        <w:t>active lecturing</w:t>
      </w:r>
      <w:r w:rsidRPr="00614365">
        <w:rPr>
          <w:rFonts w:ascii="Calibri" w:hAnsi="Calibri" w:cs="Calibri"/>
          <w:lang w:val="fi-FI"/>
        </w:rPr>
        <w:t>) yang menempatkan komunitas kelas sederajat dan tidak terdapat dikhotomi antara dosen dan mahasiswa.</w:t>
      </w:r>
      <w:bookmarkEnd w:id="0"/>
    </w:p>
    <w:p w14:paraId="5FAC149D" w14:textId="77777777" w:rsidR="00864933" w:rsidRPr="00614365" w:rsidRDefault="00864933" w:rsidP="00864933">
      <w:pPr>
        <w:pStyle w:val="ListParagraph"/>
        <w:spacing w:after="0" w:line="276" w:lineRule="auto"/>
        <w:ind w:left="880"/>
        <w:jc w:val="both"/>
        <w:rPr>
          <w:rFonts w:ascii="Calibri" w:hAnsi="Calibri" w:cs="Calibri"/>
          <w:b/>
          <w:bCs/>
          <w:lang w:val="sv-SE"/>
        </w:rPr>
      </w:pPr>
    </w:p>
    <w:p w14:paraId="679FA7A5" w14:textId="77777777" w:rsidR="00864933" w:rsidRPr="00614365" w:rsidRDefault="00864933" w:rsidP="00864933">
      <w:pPr>
        <w:spacing w:after="0" w:line="276" w:lineRule="auto"/>
        <w:rPr>
          <w:rFonts w:ascii="Calibri" w:hAnsi="Calibri" w:cs="Calibri"/>
        </w:rPr>
      </w:pPr>
      <w:r w:rsidRPr="00614365">
        <w:rPr>
          <w:rFonts w:ascii="Calibri" w:hAnsi="Calibri" w:cs="Calibri"/>
          <w:b/>
          <w:bCs/>
        </w:rPr>
        <w:t xml:space="preserve">Level </w:t>
      </w:r>
      <w:proofErr w:type="spellStart"/>
      <w:r w:rsidRPr="00614365">
        <w:rPr>
          <w:rFonts w:ascii="Calibri" w:hAnsi="Calibri" w:cs="Calibri"/>
          <w:b/>
          <w:bCs/>
        </w:rPr>
        <w:t>Taksonomi</w:t>
      </w:r>
      <w:proofErr w:type="spellEnd"/>
      <w:r w:rsidRPr="00614365">
        <w:rPr>
          <w:rFonts w:ascii="Calibri" w:hAnsi="Calibri" w:cs="Calibri"/>
        </w:rPr>
        <w:tab/>
      </w:r>
      <w:proofErr w:type="gramStart"/>
      <w:r w:rsidRPr="00614365">
        <w:rPr>
          <w:rFonts w:ascii="Calibri" w:hAnsi="Calibri" w:cs="Calibri"/>
        </w:rPr>
        <w:tab/>
      </w:r>
      <w:r w:rsidRPr="00614365">
        <w:rPr>
          <w:rFonts w:ascii="Calibri" w:hAnsi="Calibri" w:cs="Calibri"/>
          <w:b/>
          <w:bCs/>
        </w:rPr>
        <w:t xml:space="preserve"> :</w:t>
      </w:r>
      <w:proofErr w:type="gramEnd"/>
      <w:r w:rsidRPr="00614365">
        <w:rPr>
          <w:rFonts w:ascii="Calibri" w:hAnsi="Calibri" w:cs="Calibri"/>
        </w:rPr>
        <w:t xml:space="preserve">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305"/>
      </w:tblGrid>
      <w:tr w:rsidR="00864933" w:rsidRPr="00614365" w14:paraId="73C20BA0" w14:textId="77777777" w:rsidTr="001F75E6">
        <w:tc>
          <w:tcPr>
            <w:tcW w:w="2430" w:type="dxa"/>
          </w:tcPr>
          <w:p w14:paraId="72EF5242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Pengetahuan</w:t>
            </w:r>
            <w:proofErr w:type="spellEnd"/>
          </w:p>
        </w:tc>
        <w:tc>
          <w:tcPr>
            <w:tcW w:w="1305" w:type="dxa"/>
          </w:tcPr>
          <w:p w14:paraId="6233AEB4" w14:textId="77777777" w:rsidR="00864933" w:rsidRPr="00614365" w:rsidRDefault="00864933" w:rsidP="001F75E6">
            <w:pPr>
              <w:tabs>
                <w:tab w:val="left" w:pos="0"/>
                <w:tab w:val="right" w:pos="2340"/>
              </w:tabs>
              <w:spacing w:after="0" w:line="276" w:lineRule="auto"/>
              <w:ind w:right="252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  25%</w:t>
            </w:r>
          </w:p>
        </w:tc>
      </w:tr>
      <w:tr w:rsidR="00864933" w:rsidRPr="00614365" w14:paraId="795E480E" w14:textId="77777777" w:rsidTr="001F75E6">
        <w:tc>
          <w:tcPr>
            <w:tcW w:w="2430" w:type="dxa"/>
          </w:tcPr>
          <w:p w14:paraId="7644E9F7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Penerapan</w:t>
            </w:r>
            <w:proofErr w:type="spellEnd"/>
          </w:p>
        </w:tc>
        <w:tc>
          <w:tcPr>
            <w:tcW w:w="1305" w:type="dxa"/>
          </w:tcPr>
          <w:p w14:paraId="4CD097D9" w14:textId="77777777" w:rsidR="00864933" w:rsidRPr="00614365" w:rsidRDefault="00864933" w:rsidP="001F75E6">
            <w:pPr>
              <w:tabs>
                <w:tab w:val="left" w:pos="360"/>
                <w:tab w:val="right" w:pos="2340"/>
              </w:tabs>
              <w:spacing w:after="0" w:line="276" w:lineRule="auto"/>
              <w:ind w:right="72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25%</w:t>
            </w:r>
          </w:p>
        </w:tc>
      </w:tr>
      <w:tr w:rsidR="00864933" w:rsidRPr="00614365" w14:paraId="6418A2A1" w14:textId="77777777" w:rsidTr="001F75E6">
        <w:tc>
          <w:tcPr>
            <w:tcW w:w="2430" w:type="dxa"/>
          </w:tcPr>
          <w:p w14:paraId="30FF3454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Analisis</w:t>
            </w:r>
            <w:proofErr w:type="spellEnd"/>
          </w:p>
        </w:tc>
        <w:tc>
          <w:tcPr>
            <w:tcW w:w="1305" w:type="dxa"/>
          </w:tcPr>
          <w:p w14:paraId="49873C14" w14:textId="77777777" w:rsidR="00864933" w:rsidRPr="00614365" w:rsidRDefault="00864933" w:rsidP="001F75E6">
            <w:pPr>
              <w:tabs>
                <w:tab w:val="left" w:pos="360"/>
                <w:tab w:val="right" w:pos="2340"/>
              </w:tabs>
              <w:spacing w:after="0" w:line="276" w:lineRule="auto"/>
              <w:ind w:right="72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20%</w:t>
            </w:r>
          </w:p>
        </w:tc>
      </w:tr>
      <w:tr w:rsidR="00864933" w:rsidRPr="00614365" w14:paraId="7810366F" w14:textId="77777777" w:rsidTr="001F75E6">
        <w:tc>
          <w:tcPr>
            <w:tcW w:w="2430" w:type="dxa"/>
          </w:tcPr>
          <w:p w14:paraId="2023F2C0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Sintesis</w:t>
            </w:r>
            <w:proofErr w:type="spellEnd"/>
          </w:p>
        </w:tc>
        <w:tc>
          <w:tcPr>
            <w:tcW w:w="1305" w:type="dxa"/>
          </w:tcPr>
          <w:p w14:paraId="1E2477AF" w14:textId="77777777" w:rsidR="00864933" w:rsidRPr="00614365" w:rsidRDefault="00864933" w:rsidP="001F75E6">
            <w:pPr>
              <w:tabs>
                <w:tab w:val="left" w:pos="360"/>
                <w:tab w:val="right" w:pos="2340"/>
              </w:tabs>
              <w:spacing w:after="0" w:line="276" w:lineRule="auto"/>
              <w:ind w:right="72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10%</w:t>
            </w:r>
          </w:p>
        </w:tc>
      </w:tr>
      <w:tr w:rsidR="00864933" w:rsidRPr="00614365" w14:paraId="65C11286" w14:textId="77777777" w:rsidTr="001F75E6">
        <w:tc>
          <w:tcPr>
            <w:tcW w:w="2430" w:type="dxa"/>
          </w:tcPr>
          <w:p w14:paraId="21053391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Evaluasi</w:t>
            </w:r>
            <w:proofErr w:type="spellEnd"/>
          </w:p>
        </w:tc>
        <w:tc>
          <w:tcPr>
            <w:tcW w:w="1305" w:type="dxa"/>
          </w:tcPr>
          <w:p w14:paraId="5F98033D" w14:textId="77777777" w:rsidR="00864933" w:rsidRPr="00614365" w:rsidRDefault="00864933" w:rsidP="001F75E6">
            <w:pPr>
              <w:tabs>
                <w:tab w:val="left" w:pos="360"/>
                <w:tab w:val="right" w:pos="2340"/>
              </w:tabs>
              <w:spacing w:after="0" w:line="276" w:lineRule="auto"/>
              <w:ind w:right="72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20%</w:t>
            </w:r>
          </w:p>
        </w:tc>
      </w:tr>
      <w:tr w:rsidR="00864933" w:rsidRPr="00614365" w14:paraId="0D844DEA" w14:textId="77777777" w:rsidTr="001F75E6">
        <w:tc>
          <w:tcPr>
            <w:tcW w:w="2430" w:type="dxa"/>
          </w:tcPr>
          <w:p w14:paraId="3AF096F1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614365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305" w:type="dxa"/>
          </w:tcPr>
          <w:p w14:paraId="3ADB637C" w14:textId="398EC1B2" w:rsidR="00864933" w:rsidRPr="00614365" w:rsidRDefault="00864933" w:rsidP="00CF30F4">
            <w:pPr>
              <w:tabs>
                <w:tab w:val="right" w:pos="2340"/>
              </w:tabs>
              <w:spacing w:after="0" w:line="276" w:lineRule="auto"/>
              <w:ind w:left="-82"/>
              <w:jc w:val="center"/>
              <w:rPr>
                <w:rFonts w:ascii="Calibri" w:hAnsi="Calibri" w:cs="Calibri"/>
                <w:b/>
                <w:bCs/>
              </w:rPr>
            </w:pPr>
            <w:r w:rsidRPr="00614365">
              <w:rPr>
                <w:rFonts w:ascii="Calibri" w:hAnsi="Calibri" w:cs="Calibri"/>
                <w:b/>
                <w:bCs/>
              </w:rPr>
              <w:t>100%</w:t>
            </w:r>
          </w:p>
        </w:tc>
      </w:tr>
    </w:tbl>
    <w:p w14:paraId="27ADB086" w14:textId="77777777" w:rsidR="00864933" w:rsidRPr="00614365" w:rsidRDefault="00864933" w:rsidP="00864933">
      <w:pPr>
        <w:spacing w:after="0" w:line="276" w:lineRule="auto"/>
        <w:rPr>
          <w:rFonts w:ascii="Calibri" w:hAnsi="Calibri" w:cs="Calibri"/>
          <w:b/>
          <w:bCs/>
        </w:rPr>
      </w:pPr>
    </w:p>
    <w:p w14:paraId="4D59C617" w14:textId="77777777" w:rsidR="00864933" w:rsidRPr="00614365" w:rsidRDefault="00864933" w:rsidP="00864933">
      <w:pPr>
        <w:spacing w:after="0" w:line="276" w:lineRule="auto"/>
        <w:rPr>
          <w:rFonts w:ascii="Calibri" w:hAnsi="Calibri" w:cs="Calibri"/>
          <w:b/>
          <w:bCs/>
        </w:rPr>
      </w:pPr>
      <w:proofErr w:type="spellStart"/>
      <w:r w:rsidRPr="00614365">
        <w:rPr>
          <w:rFonts w:ascii="Calibri" w:hAnsi="Calibri" w:cs="Calibri"/>
          <w:b/>
          <w:bCs/>
        </w:rPr>
        <w:t>Komposisi</w:t>
      </w:r>
      <w:proofErr w:type="spellEnd"/>
      <w:r w:rsidRPr="00614365">
        <w:rPr>
          <w:rFonts w:ascii="Calibri" w:hAnsi="Calibri" w:cs="Calibri"/>
          <w:b/>
          <w:bCs/>
        </w:rPr>
        <w:t xml:space="preserve"> </w:t>
      </w:r>
      <w:proofErr w:type="spellStart"/>
      <w:r w:rsidRPr="00614365">
        <w:rPr>
          <w:rFonts w:ascii="Calibri" w:hAnsi="Calibri" w:cs="Calibri"/>
          <w:b/>
          <w:bCs/>
        </w:rPr>
        <w:t>Penilaian</w:t>
      </w:r>
      <w:proofErr w:type="spellEnd"/>
      <w:r w:rsidRPr="00614365">
        <w:rPr>
          <w:rFonts w:ascii="Calibri" w:hAnsi="Calibri" w:cs="Calibri"/>
          <w:b/>
          <w:bCs/>
        </w:rPr>
        <w:tab/>
      </w:r>
      <w:r w:rsidRPr="00614365">
        <w:rPr>
          <w:rFonts w:ascii="Calibri" w:hAnsi="Calibri" w:cs="Calibri"/>
          <w:b/>
          <w:bCs/>
        </w:rPr>
        <w:tab/>
        <w:t>: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1350"/>
      </w:tblGrid>
      <w:tr w:rsidR="00864933" w:rsidRPr="00614365" w14:paraId="7F375A18" w14:textId="77777777" w:rsidTr="001F75E6">
        <w:tc>
          <w:tcPr>
            <w:tcW w:w="2430" w:type="dxa"/>
          </w:tcPr>
          <w:p w14:paraId="08115027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14365">
              <w:rPr>
                <w:rFonts w:ascii="Calibri" w:hAnsi="Calibri" w:cs="Calibri"/>
                <w:b/>
                <w:bCs/>
              </w:rPr>
              <w:t>Aspek</w:t>
            </w:r>
            <w:proofErr w:type="spellEnd"/>
            <w:r w:rsidRPr="0061436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14365">
              <w:rPr>
                <w:rFonts w:ascii="Calibri" w:hAnsi="Calibri" w:cs="Calibri"/>
                <w:b/>
                <w:bCs/>
              </w:rPr>
              <w:t>Penilaian</w:t>
            </w:r>
            <w:proofErr w:type="spellEnd"/>
          </w:p>
        </w:tc>
        <w:tc>
          <w:tcPr>
            <w:tcW w:w="1350" w:type="dxa"/>
          </w:tcPr>
          <w:p w14:paraId="1B3C9BF2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14365">
              <w:rPr>
                <w:rFonts w:ascii="Calibri" w:hAnsi="Calibri" w:cs="Calibri"/>
                <w:b/>
                <w:bCs/>
              </w:rPr>
              <w:t>Prosentase</w:t>
            </w:r>
            <w:proofErr w:type="spellEnd"/>
          </w:p>
        </w:tc>
      </w:tr>
      <w:tr w:rsidR="00864933" w:rsidRPr="00614365" w14:paraId="191500C1" w14:textId="77777777" w:rsidTr="001F75E6">
        <w:tc>
          <w:tcPr>
            <w:tcW w:w="2430" w:type="dxa"/>
          </w:tcPr>
          <w:p w14:paraId="098839FE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Ujian</w:t>
            </w:r>
            <w:proofErr w:type="spellEnd"/>
            <w:r w:rsidRPr="00614365">
              <w:rPr>
                <w:rFonts w:ascii="Calibri" w:hAnsi="Calibri" w:cs="Calibri"/>
              </w:rPr>
              <w:t xml:space="preserve"> </w:t>
            </w:r>
            <w:proofErr w:type="spellStart"/>
            <w:r w:rsidRPr="00614365">
              <w:rPr>
                <w:rFonts w:ascii="Calibri" w:hAnsi="Calibri" w:cs="Calibri"/>
              </w:rPr>
              <w:t>akhir</w:t>
            </w:r>
            <w:proofErr w:type="spellEnd"/>
            <w:r w:rsidRPr="00614365">
              <w:rPr>
                <w:rFonts w:ascii="Calibri" w:hAnsi="Calibri" w:cs="Calibri"/>
              </w:rPr>
              <w:t xml:space="preserve"> Semester</w:t>
            </w:r>
          </w:p>
        </w:tc>
        <w:tc>
          <w:tcPr>
            <w:tcW w:w="1350" w:type="dxa"/>
          </w:tcPr>
          <w:p w14:paraId="4A256EB5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30 %</w:t>
            </w:r>
          </w:p>
        </w:tc>
      </w:tr>
      <w:tr w:rsidR="00864933" w:rsidRPr="00614365" w14:paraId="3C506801" w14:textId="77777777" w:rsidTr="001F75E6">
        <w:tc>
          <w:tcPr>
            <w:tcW w:w="2430" w:type="dxa"/>
          </w:tcPr>
          <w:p w14:paraId="55CAAE46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Ujian</w:t>
            </w:r>
            <w:proofErr w:type="spellEnd"/>
            <w:r w:rsidRPr="00614365">
              <w:rPr>
                <w:rFonts w:ascii="Calibri" w:hAnsi="Calibri" w:cs="Calibri"/>
              </w:rPr>
              <w:t xml:space="preserve"> Tengah semester</w:t>
            </w:r>
          </w:p>
        </w:tc>
        <w:tc>
          <w:tcPr>
            <w:tcW w:w="1350" w:type="dxa"/>
          </w:tcPr>
          <w:p w14:paraId="5B8C9C2E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20 %</w:t>
            </w:r>
          </w:p>
        </w:tc>
      </w:tr>
      <w:tr w:rsidR="00864933" w:rsidRPr="00614365" w14:paraId="5511D189" w14:textId="77777777" w:rsidTr="001F75E6">
        <w:tc>
          <w:tcPr>
            <w:tcW w:w="2430" w:type="dxa"/>
          </w:tcPr>
          <w:p w14:paraId="73B2B94A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proofErr w:type="spellStart"/>
            <w:r w:rsidRPr="00614365">
              <w:rPr>
                <w:rFonts w:ascii="Calibri" w:hAnsi="Calibri" w:cs="Calibri"/>
              </w:rPr>
              <w:t>Tugas</w:t>
            </w:r>
            <w:proofErr w:type="spellEnd"/>
            <w:r w:rsidRPr="00614365">
              <w:rPr>
                <w:rFonts w:ascii="Calibri" w:hAnsi="Calibri" w:cs="Calibri"/>
              </w:rPr>
              <w:t xml:space="preserve"> </w:t>
            </w:r>
            <w:proofErr w:type="spellStart"/>
            <w:r w:rsidRPr="00614365">
              <w:rPr>
                <w:rFonts w:ascii="Calibri" w:hAnsi="Calibri" w:cs="Calibri"/>
              </w:rPr>
              <w:t>Mandiri</w:t>
            </w:r>
            <w:proofErr w:type="spellEnd"/>
          </w:p>
        </w:tc>
        <w:tc>
          <w:tcPr>
            <w:tcW w:w="1350" w:type="dxa"/>
          </w:tcPr>
          <w:p w14:paraId="2A7B3E4D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30 %</w:t>
            </w:r>
          </w:p>
        </w:tc>
      </w:tr>
      <w:tr w:rsidR="00864933" w:rsidRPr="00614365" w14:paraId="480BCAF7" w14:textId="77777777" w:rsidTr="001F75E6">
        <w:tc>
          <w:tcPr>
            <w:tcW w:w="2430" w:type="dxa"/>
          </w:tcPr>
          <w:p w14:paraId="27A04C23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  <w:lang w:val="id-ID"/>
              </w:rPr>
              <w:t xml:space="preserve">Partisipasi / </w:t>
            </w:r>
            <w:proofErr w:type="spellStart"/>
            <w:r w:rsidRPr="00614365">
              <w:rPr>
                <w:rFonts w:ascii="Calibri" w:hAnsi="Calibri" w:cs="Calibri"/>
              </w:rPr>
              <w:t>presentasi</w:t>
            </w:r>
            <w:proofErr w:type="spellEnd"/>
          </w:p>
        </w:tc>
        <w:tc>
          <w:tcPr>
            <w:tcW w:w="1350" w:type="dxa"/>
          </w:tcPr>
          <w:p w14:paraId="4B95AC9C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10%</w:t>
            </w:r>
          </w:p>
        </w:tc>
      </w:tr>
      <w:tr w:rsidR="00864933" w:rsidRPr="00614365" w14:paraId="7B58AB83" w14:textId="77777777" w:rsidTr="001F75E6">
        <w:tc>
          <w:tcPr>
            <w:tcW w:w="2430" w:type="dxa"/>
          </w:tcPr>
          <w:p w14:paraId="07764DF6" w14:textId="77777777" w:rsidR="00864933" w:rsidRPr="00614365" w:rsidRDefault="00864933" w:rsidP="001F75E6">
            <w:pPr>
              <w:spacing w:after="0" w:line="276" w:lineRule="auto"/>
              <w:rPr>
                <w:rFonts w:ascii="Calibri" w:hAnsi="Calibri" w:cs="Calibri"/>
                <w:lang w:val="id-ID"/>
              </w:rPr>
            </w:pPr>
            <w:r w:rsidRPr="00614365">
              <w:rPr>
                <w:rFonts w:ascii="Calibri" w:hAnsi="Calibri" w:cs="Calibri"/>
              </w:rPr>
              <w:t>K</w:t>
            </w:r>
            <w:r w:rsidRPr="00614365">
              <w:rPr>
                <w:rFonts w:ascii="Calibri" w:hAnsi="Calibri" w:cs="Calibri"/>
                <w:lang w:val="id-ID"/>
              </w:rPr>
              <w:t xml:space="preserve">ehadiran </w:t>
            </w:r>
            <w:proofErr w:type="spellStart"/>
            <w:r w:rsidRPr="00614365">
              <w:rPr>
                <w:rFonts w:ascii="Calibri" w:hAnsi="Calibri" w:cs="Calibri"/>
              </w:rPr>
              <w:t>Mahasiswa</w:t>
            </w:r>
            <w:proofErr w:type="spellEnd"/>
            <w:r w:rsidRPr="0061436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50" w:type="dxa"/>
          </w:tcPr>
          <w:p w14:paraId="60997CE1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614365">
              <w:rPr>
                <w:rFonts w:ascii="Calibri" w:hAnsi="Calibri" w:cs="Calibri"/>
              </w:rPr>
              <w:t>10 %</w:t>
            </w:r>
          </w:p>
        </w:tc>
      </w:tr>
      <w:tr w:rsidR="00864933" w:rsidRPr="00614365" w14:paraId="30723535" w14:textId="77777777" w:rsidTr="001F75E6">
        <w:tc>
          <w:tcPr>
            <w:tcW w:w="2430" w:type="dxa"/>
          </w:tcPr>
          <w:p w14:paraId="13B8B063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14365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350" w:type="dxa"/>
          </w:tcPr>
          <w:p w14:paraId="2F5379BE" w14:textId="77777777" w:rsidR="00864933" w:rsidRPr="00614365" w:rsidRDefault="00864933" w:rsidP="001F75E6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14365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14:paraId="286FFB29" w14:textId="77777777" w:rsidR="00864933" w:rsidRPr="000D1F5B" w:rsidRDefault="00864933" w:rsidP="00864933">
      <w:pPr>
        <w:spacing w:after="0"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0079ABA8" w14:textId="2D37C62B" w:rsidR="00E2214D" w:rsidRDefault="00E2214D" w:rsidP="00864933">
      <w:pPr>
        <w:rPr>
          <w:b/>
        </w:rPr>
      </w:pPr>
    </w:p>
    <w:sectPr w:rsidR="00E2214D" w:rsidSect="001943A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94D"/>
    <w:multiLevelType w:val="hybridMultilevel"/>
    <w:tmpl w:val="D39233B0"/>
    <w:lvl w:ilvl="0" w:tplc="4B64CC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6FE6958"/>
    <w:multiLevelType w:val="hybridMultilevel"/>
    <w:tmpl w:val="47D2BA52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4737"/>
    <w:multiLevelType w:val="hybridMultilevel"/>
    <w:tmpl w:val="A55E8336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7571BD2"/>
    <w:multiLevelType w:val="hybridMultilevel"/>
    <w:tmpl w:val="6BDA0470"/>
    <w:lvl w:ilvl="0" w:tplc="D29084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9712924"/>
    <w:multiLevelType w:val="hybridMultilevel"/>
    <w:tmpl w:val="16F8A4F2"/>
    <w:lvl w:ilvl="0" w:tplc="EE84FF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B8F7D3B"/>
    <w:multiLevelType w:val="hybridMultilevel"/>
    <w:tmpl w:val="E8DA88C4"/>
    <w:lvl w:ilvl="0" w:tplc="2E1AF760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04FDD"/>
    <w:multiLevelType w:val="hybridMultilevel"/>
    <w:tmpl w:val="5524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D12"/>
    <w:multiLevelType w:val="hybridMultilevel"/>
    <w:tmpl w:val="80A4BA66"/>
    <w:lvl w:ilvl="0" w:tplc="558C74D6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8C670F5"/>
    <w:multiLevelType w:val="hybridMultilevel"/>
    <w:tmpl w:val="6E1240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280D00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30887"/>
    <w:multiLevelType w:val="hybridMultilevel"/>
    <w:tmpl w:val="834A291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55AE5"/>
    <w:multiLevelType w:val="hybridMultilevel"/>
    <w:tmpl w:val="451489AC"/>
    <w:lvl w:ilvl="0" w:tplc="D382D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C0918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E4FDE"/>
    <w:multiLevelType w:val="hybridMultilevel"/>
    <w:tmpl w:val="78F6F7AA"/>
    <w:lvl w:ilvl="0" w:tplc="65D048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4116C6"/>
    <w:multiLevelType w:val="hybridMultilevel"/>
    <w:tmpl w:val="D0E0A2C0"/>
    <w:lvl w:ilvl="0" w:tplc="0409000F">
      <w:start w:val="1"/>
      <w:numFmt w:val="decimal"/>
      <w:lvlText w:val="%1."/>
      <w:lvlJc w:val="left"/>
      <w:pPr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5" w15:restartNumberingAfterBreak="0">
    <w:nsid w:val="425D1AEB"/>
    <w:multiLevelType w:val="hybridMultilevel"/>
    <w:tmpl w:val="E75424AA"/>
    <w:lvl w:ilvl="0" w:tplc="742C1CB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85355D7"/>
    <w:multiLevelType w:val="hybridMultilevel"/>
    <w:tmpl w:val="12D857D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C32BB3"/>
    <w:multiLevelType w:val="hybridMultilevel"/>
    <w:tmpl w:val="CB1EDC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C3607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3794B"/>
    <w:multiLevelType w:val="multilevel"/>
    <w:tmpl w:val="208CF1FC"/>
    <w:lvl w:ilvl="0">
      <w:start w:val="1"/>
      <w:numFmt w:val="lowerLetter"/>
      <w:lvlText w:val="%1."/>
      <w:lvlJc w:val="left"/>
      <w:pPr>
        <w:ind w:left="39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9FC11DA"/>
    <w:multiLevelType w:val="hybridMultilevel"/>
    <w:tmpl w:val="C89C7BE4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2D87589"/>
    <w:multiLevelType w:val="hybridMultilevel"/>
    <w:tmpl w:val="D20EDAC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53B03B55"/>
    <w:multiLevelType w:val="hybridMultilevel"/>
    <w:tmpl w:val="50C29752"/>
    <w:lvl w:ilvl="0" w:tplc="E30E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030FA3"/>
    <w:multiLevelType w:val="hybridMultilevel"/>
    <w:tmpl w:val="63CA960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A2FE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459CE"/>
    <w:multiLevelType w:val="hybridMultilevel"/>
    <w:tmpl w:val="1C9E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62691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D4A18"/>
    <w:multiLevelType w:val="hybridMultilevel"/>
    <w:tmpl w:val="7D28F732"/>
    <w:lvl w:ilvl="0" w:tplc="2332BEB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62C4E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C6C5A"/>
    <w:multiLevelType w:val="hybridMultilevel"/>
    <w:tmpl w:val="D474136E"/>
    <w:lvl w:ilvl="0" w:tplc="D554A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C2DF6"/>
    <w:multiLevelType w:val="hybridMultilevel"/>
    <w:tmpl w:val="EE189356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6B432649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5E6386"/>
    <w:multiLevelType w:val="hybridMultilevel"/>
    <w:tmpl w:val="B7DC1C6E"/>
    <w:lvl w:ilvl="0" w:tplc="CF2C5A4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 w15:restartNumberingAfterBreak="0">
    <w:nsid w:val="6FD3386F"/>
    <w:multiLevelType w:val="hybridMultilevel"/>
    <w:tmpl w:val="4C58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30195"/>
    <w:multiLevelType w:val="hybridMultilevel"/>
    <w:tmpl w:val="834A29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2301A6"/>
    <w:multiLevelType w:val="hybridMultilevel"/>
    <w:tmpl w:val="C59ED59C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6254005"/>
    <w:multiLevelType w:val="hybridMultilevel"/>
    <w:tmpl w:val="DAFC8CDC"/>
    <w:lvl w:ilvl="0" w:tplc="1576A68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76AE31BD"/>
    <w:multiLevelType w:val="hybridMultilevel"/>
    <w:tmpl w:val="2094272C"/>
    <w:lvl w:ilvl="0" w:tplc="12687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783168">
    <w:abstractNumId w:val="13"/>
  </w:num>
  <w:num w:numId="2" w16cid:durableId="2098361765">
    <w:abstractNumId w:val="8"/>
  </w:num>
  <w:num w:numId="3" w16cid:durableId="1855269899">
    <w:abstractNumId w:val="6"/>
  </w:num>
  <w:num w:numId="4" w16cid:durableId="695733412">
    <w:abstractNumId w:val="2"/>
  </w:num>
  <w:num w:numId="5" w16cid:durableId="2051415360">
    <w:abstractNumId w:val="20"/>
  </w:num>
  <w:num w:numId="6" w16cid:durableId="1355418400">
    <w:abstractNumId w:val="22"/>
  </w:num>
  <w:num w:numId="7" w16cid:durableId="1516993648">
    <w:abstractNumId w:val="36"/>
  </w:num>
  <w:num w:numId="8" w16cid:durableId="678967917">
    <w:abstractNumId w:val="23"/>
  </w:num>
  <w:num w:numId="9" w16cid:durableId="1225679620">
    <w:abstractNumId w:val="32"/>
  </w:num>
  <w:num w:numId="10" w16cid:durableId="1695763118">
    <w:abstractNumId w:val="24"/>
  </w:num>
  <w:num w:numId="11" w16cid:durableId="1828016960">
    <w:abstractNumId w:val="17"/>
  </w:num>
  <w:num w:numId="12" w16cid:durableId="1416515792">
    <w:abstractNumId w:val="14"/>
  </w:num>
  <w:num w:numId="13" w16cid:durableId="1257058346">
    <w:abstractNumId w:val="26"/>
  </w:num>
  <w:num w:numId="14" w16cid:durableId="994533066">
    <w:abstractNumId w:val="29"/>
  </w:num>
  <w:num w:numId="15" w16cid:durableId="1954053954">
    <w:abstractNumId w:val="4"/>
  </w:num>
  <w:num w:numId="16" w16cid:durableId="1433628847">
    <w:abstractNumId w:val="35"/>
  </w:num>
  <w:num w:numId="17" w16cid:durableId="119032281">
    <w:abstractNumId w:val="0"/>
  </w:num>
  <w:num w:numId="18" w16cid:durableId="2091078595">
    <w:abstractNumId w:val="3"/>
  </w:num>
  <w:num w:numId="19" w16cid:durableId="836698936">
    <w:abstractNumId w:val="31"/>
  </w:num>
  <w:num w:numId="20" w16cid:durableId="1288780188">
    <w:abstractNumId w:val="21"/>
  </w:num>
  <w:num w:numId="21" w16cid:durableId="1062825077">
    <w:abstractNumId w:val="34"/>
  </w:num>
  <w:num w:numId="22" w16cid:durableId="1838374805">
    <w:abstractNumId w:val="7"/>
  </w:num>
  <w:num w:numId="23" w16cid:durableId="1243492580">
    <w:abstractNumId w:val="15"/>
  </w:num>
  <w:num w:numId="24" w16cid:durableId="1407806215">
    <w:abstractNumId w:val="16"/>
  </w:num>
  <w:num w:numId="25" w16cid:durableId="70391371">
    <w:abstractNumId w:val="28"/>
  </w:num>
  <w:num w:numId="26" w16cid:durableId="4864670">
    <w:abstractNumId w:val="19"/>
  </w:num>
  <w:num w:numId="27" w16cid:durableId="726421090">
    <w:abstractNumId w:val="5"/>
  </w:num>
  <w:num w:numId="28" w16cid:durableId="1275869686">
    <w:abstractNumId w:val="10"/>
  </w:num>
  <w:num w:numId="29" w16cid:durableId="544946411">
    <w:abstractNumId w:val="1"/>
  </w:num>
  <w:num w:numId="30" w16cid:durableId="1627933740">
    <w:abstractNumId w:val="27"/>
  </w:num>
  <w:num w:numId="31" w16cid:durableId="323433158">
    <w:abstractNumId w:val="12"/>
  </w:num>
  <w:num w:numId="32" w16cid:durableId="2102145349">
    <w:abstractNumId w:val="30"/>
  </w:num>
  <w:num w:numId="33" w16cid:durableId="1481575395">
    <w:abstractNumId w:val="9"/>
  </w:num>
  <w:num w:numId="34" w16cid:durableId="1522546984">
    <w:abstractNumId w:val="18"/>
  </w:num>
  <w:num w:numId="35" w16cid:durableId="1153713681">
    <w:abstractNumId w:val="25"/>
  </w:num>
  <w:num w:numId="36" w16cid:durableId="1917012658">
    <w:abstractNumId w:val="33"/>
  </w:num>
  <w:num w:numId="37" w16cid:durableId="868224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4D"/>
    <w:rsid w:val="0003201D"/>
    <w:rsid w:val="000A65E7"/>
    <w:rsid w:val="001460B8"/>
    <w:rsid w:val="001C5F6B"/>
    <w:rsid w:val="002D32E1"/>
    <w:rsid w:val="002F2744"/>
    <w:rsid w:val="002F7477"/>
    <w:rsid w:val="0036031C"/>
    <w:rsid w:val="003A74F5"/>
    <w:rsid w:val="003F7C4E"/>
    <w:rsid w:val="00405929"/>
    <w:rsid w:val="00405AB5"/>
    <w:rsid w:val="00426396"/>
    <w:rsid w:val="00456AE2"/>
    <w:rsid w:val="00461E3C"/>
    <w:rsid w:val="00486E91"/>
    <w:rsid w:val="0052211C"/>
    <w:rsid w:val="00534331"/>
    <w:rsid w:val="00535689"/>
    <w:rsid w:val="00553440"/>
    <w:rsid w:val="005566A0"/>
    <w:rsid w:val="00567D87"/>
    <w:rsid w:val="00572DB0"/>
    <w:rsid w:val="005A1CE8"/>
    <w:rsid w:val="005B1502"/>
    <w:rsid w:val="00630C63"/>
    <w:rsid w:val="006414F1"/>
    <w:rsid w:val="00676329"/>
    <w:rsid w:val="00684F88"/>
    <w:rsid w:val="00687E89"/>
    <w:rsid w:val="006D40F6"/>
    <w:rsid w:val="006E133C"/>
    <w:rsid w:val="0071703D"/>
    <w:rsid w:val="00761ABE"/>
    <w:rsid w:val="00767975"/>
    <w:rsid w:val="007F2E6D"/>
    <w:rsid w:val="007F3631"/>
    <w:rsid w:val="007F7482"/>
    <w:rsid w:val="008053E8"/>
    <w:rsid w:val="00816915"/>
    <w:rsid w:val="00864933"/>
    <w:rsid w:val="00880337"/>
    <w:rsid w:val="008A1A6C"/>
    <w:rsid w:val="008A5DEF"/>
    <w:rsid w:val="008A7D5D"/>
    <w:rsid w:val="00974C5B"/>
    <w:rsid w:val="0099279D"/>
    <w:rsid w:val="009A569A"/>
    <w:rsid w:val="009D3DFF"/>
    <w:rsid w:val="009F5345"/>
    <w:rsid w:val="00A01DA7"/>
    <w:rsid w:val="00A02C5C"/>
    <w:rsid w:val="00A23AF2"/>
    <w:rsid w:val="00A92B42"/>
    <w:rsid w:val="00AA7F3C"/>
    <w:rsid w:val="00AE5C9D"/>
    <w:rsid w:val="00AF27BE"/>
    <w:rsid w:val="00B019A9"/>
    <w:rsid w:val="00B061FE"/>
    <w:rsid w:val="00B22B90"/>
    <w:rsid w:val="00B264CE"/>
    <w:rsid w:val="00B55855"/>
    <w:rsid w:val="00BF6FBD"/>
    <w:rsid w:val="00C05E81"/>
    <w:rsid w:val="00C3281D"/>
    <w:rsid w:val="00C73EAD"/>
    <w:rsid w:val="00C9269C"/>
    <w:rsid w:val="00CA00C5"/>
    <w:rsid w:val="00CF30F4"/>
    <w:rsid w:val="00D33352"/>
    <w:rsid w:val="00D56087"/>
    <w:rsid w:val="00DD745F"/>
    <w:rsid w:val="00DE48C2"/>
    <w:rsid w:val="00DE6D9B"/>
    <w:rsid w:val="00DF7982"/>
    <w:rsid w:val="00E2214D"/>
    <w:rsid w:val="00E72C0B"/>
    <w:rsid w:val="00EA4B34"/>
    <w:rsid w:val="00EC6294"/>
    <w:rsid w:val="00EE582C"/>
    <w:rsid w:val="00EF39A9"/>
    <w:rsid w:val="00F71476"/>
    <w:rsid w:val="00FB4B8C"/>
    <w:rsid w:val="00FD64B9"/>
    <w:rsid w:val="00F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4E1"/>
  <w15:chartTrackingRefBased/>
  <w15:docId w15:val="{38B3C829-630E-4314-ABF7-350743C5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461E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A92B42"/>
  </w:style>
  <w:style w:type="paragraph" w:customStyle="1" w:styleId="TableParagraph">
    <w:name w:val="Table Paragraph"/>
    <w:basedOn w:val="Normal"/>
    <w:uiPriority w:val="1"/>
    <w:qFormat/>
    <w:rsid w:val="00A02C5C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8</Pages>
  <Words>1364</Words>
  <Characters>8951</Characters>
  <Application>Microsoft Office Word</Application>
  <DocSecurity>0</DocSecurity>
  <Lines>159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IMAM</cp:lastModifiedBy>
  <cp:revision>63</cp:revision>
  <dcterms:created xsi:type="dcterms:W3CDTF">2022-08-26T12:27:00Z</dcterms:created>
  <dcterms:modified xsi:type="dcterms:W3CDTF">2022-08-31T05:44:00Z</dcterms:modified>
</cp:coreProperties>
</file>